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474EDD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0DEFE599" w14:textId="758F8D83" w:rsidR="00E1122F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33714066" w:history="1">
        <w:r w:rsidR="00E1122F" w:rsidRPr="00232D15">
          <w:rPr>
            <w:rStyle w:val="Hyperkobling"/>
          </w:rPr>
          <w:t>Bilag 1: Kundens beskrivelse av oppdraget</w:t>
        </w:r>
        <w:r w:rsidR="00E1122F">
          <w:rPr>
            <w:webHidden/>
          </w:rPr>
          <w:tab/>
        </w:r>
        <w:r w:rsidR="00E1122F">
          <w:rPr>
            <w:webHidden/>
          </w:rPr>
          <w:fldChar w:fldCharType="begin"/>
        </w:r>
        <w:r w:rsidR="00E1122F">
          <w:rPr>
            <w:webHidden/>
          </w:rPr>
          <w:instrText xml:space="preserve"> PAGEREF _Toc233714066 \h </w:instrText>
        </w:r>
        <w:r w:rsidR="00E1122F">
          <w:rPr>
            <w:webHidden/>
          </w:rPr>
        </w:r>
        <w:r w:rsidR="00E1122F">
          <w:rPr>
            <w:webHidden/>
          </w:rPr>
          <w:fldChar w:fldCharType="separate"/>
        </w:r>
        <w:r w:rsidR="00E1122F">
          <w:rPr>
            <w:webHidden/>
          </w:rPr>
          <w:t>3</w:t>
        </w:r>
        <w:r w:rsidR="00E1122F">
          <w:rPr>
            <w:webHidden/>
          </w:rPr>
          <w:fldChar w:fldCharType="end"/>
        </w:r>
      </w:hyperlink>
    </w:p>
    <w:p w14:paraId="4747D6DA" w14:textId="49C30F2E" w:rsidR="00E1122F" w:rsidRDefault="00E112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714067" w:history="1">
        <w:r w:rsidRPr="00232D15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A0A52D9" w14:textId="7CE6DDF4" w:rsidR="00E1122F" w:rsidRDefault="00E112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714068" w:history="1">
        <w:r w:rsidRPr="00232D15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91906A7" w14:textId="39660E65" w:rsidR="00E1122F" w:rsidRDefault="00E112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14069" w:history="1">
        <w:r w:rsidRPr="00232D15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0211AE0" w14:textId="78A34C22" w:rsidR="00E1122F" w:rsidRDefault="00E1122F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14070" w:history="1">
        <w:r w:rsidRPr="00232D15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110AD90" w14:textId="1B1BE2D2" w:rsidR="00E1122F" w:rsidRDefault="00E1122F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14071" w:history="1">
        <w:r w:rsidRPr="00232D15">
          <w:rPr>
            <w:rStyle w:val="Hyperkobling"/>
          </w:rPr>
          <w:t>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7DF2AE8" w14:textId="08D439A9" w:rsidR="00E1122F" w:rsidRDefault="00E1122F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14072" w:history="1">
        <w:r w:rsidRPr="00232D15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77DD3F6" w14:textId="3E2E277D" w:rsidR="00E1122F" w:rsidRDefault="00E112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714073" w:history="1">
        <w:r w:rsidRPr="00232D15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13973F0" w14:textId="2430C35D" w:rsidR="00E1122F" w:rsidRDefault="00E112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14074" w:history="1">
        <w:r w:rsidRPr="00232D15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421836B" w14:textId="51557592" w:rsidR="00E1122F" w:rsidRDefault="00E112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14075" w:history="1">
        <w:r w:rsidRPr="00232D15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4BB99C7" w14:textId="5B160D1A" w:rsidR="00E1122F" w:rsidRDefault="00E112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14076" w:history="1">
        <w:r w:rsidRPr="00232D15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C075570" w14:textId="6C730E8D" w:rsidR="00E1122F" w:rsidRDefault="00E112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14077" w:history="1">
        <w:r w:rsidRPr="00232D15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0658421" w14:textId="0D2CCF5A" w:rsidR="00E1122F" w:rsidRDefault="00E112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714078" w:history="1">
        <w:r w:rsidRPr="00232D15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18AA2AD" w14:textId="37E5DC0F" w:rsidR="00E1122F" w:rsidRDefault="00E112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14079" w:history="1">
        <w:r w:rsidRPr="00232D15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E8FCBFE" w14:textId="65D134D7" w:rsidR="00E1122F" w:rsidRDefault="00E1122F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14080" w:history="1">
        <w:r w:rsidRPr="00232D15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D91C6F0" w14:textId="5F7F0B43" w:rsidR="00E1122F" w:rsidRDefault="00E1122F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14081" w:history="1">
        <w:r w:rsidRPr="00232D15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C899BCF" w14:textId="531E0D41" w:rsidR="00E1122F" w:rsidRDefault="00E1122F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14082" w:history="1">
        <w:r w:rsidRPr="00232D15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62B3DFF" w14:textId="713EEBB3" w:rsidR="00E1122F" w:rsidRDefault="00E112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14083" w:history="1">
        <w:r w:rsidRPr="00232D15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3F64BC3" w14:textId="12215180" w:rsidR="00E1122F" w:rsidRDefault="00E112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714084" w:history="1">
        <w:r w:rsidRPr="00232D15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AC52F70" w14:textId="7678AF19" w:rsidR="00E1122F" w:rsidRDefault="00E112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714085" w:history="1">
        <w:r w:rsidRPr="00232D15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9B9ACFD" w14:textId="1CA95E9D" w:rsidR="00E1122F" w:rsidRDefault="00E112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714086" w:history="1">
        <w:r w:rsidRPr="00232D15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_Toc233714086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032E1C76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33714066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4D9BFF5" w14:textId="186007E7" w:rsidR="00841306" w:rsidRPr="00F41E3A" w:rsidRDefault="00841306" w:rsidP="00841306">
      <w:pPr>
        <w:rPr>
          <w:rFonts w:cs="Arial"/>
          <w:b/>
          <w:bCs/>
          <w:i/>
          <w:iCs/>
          <w:szCs w:val="22"/>
        </w:rPr>
      </w:pPr>
      <w:r w:rsidRPr="00F41E3A">
        <w:rPr>
          <w:rFonts w:cs="Arial"/>
          <w:b/>
          <w:bCs/>
          <w:i/>
          <w:iCs/>
          <w:szCs w:val="22"/>
        </w:rPr>
        <w:t>Formål</w:t>
      </w:r>
    </w:p>
    <w:p w14:paraId="06D570FF" w14:textId="5B5AA622" w:rsidR="00804DAA" w:rsidRDefault="00841306" w:rsidP="00841306">
      <w:r>
        <w:t>Formålet med anskaffelsen er å hent</w:t>
      </w:r>
      <w:r w:rsidR="00AB6258">
        <w:t>e</w:t>
      </w:r>
      <w:r>
        <w:t xml:space="preserve"> inn e</w:t>
      </w:r>
      <w:r w:rsidR="003B00F4">
        <w:t>n</w:t>
      </w:r>
      <w:r>
        <w:t xml:space="preserve"> uavhengig </w:t>
      </w:r>
      <w:r w:rsidR="003B00F4">
        <w:t>analyse</w:t>
      </w:r>
      <w:r>
        <w:t>, som ledd i å svare ut Stortingets vedtak om å gjennomføre en uavhengig, begrenset analyse av Helseplattformen (</w:t>
      </w:r>
      <w:r w:rsidR="003B00F4" w:rsidRPr="003B00F4">
        <w:t xml:space="preserve">Dokument 8:155 S, </w:t>
      </w:r>
      <w:r>
        <w:t xml:space="preserve">Inns. </w:t>
      </w:r>
      <w:r w:rsidR="003B00F4" w:rsidRPr="003B00F4">
        <w:t>328 S (2025-2026), vedtak 800 - omfang og innretning av begrenset analyse av Helseplattformen</w:t>
      </w:r>
      <w:r w:rsidR="003B00F4">
        <w:t>)</w:t>
      </w:r>
    </w:p>
    <w:p w14:paraId="53252E0D" w14:textId="77777777" w:rsidR="00804DAA" w:rsidRDefault="00804DAA" w:rsidP="00841306"/>
    <w:p w14:paraId="41F44B19" w14:textId="6ABE1A84" w:rsidR="00841306" w:rsidRDefault="00841306" w:rsidP="00804DAA">
      <w:pPr>
        <w:ind w:left="709"/>
        <w:rPr>
          <w:i/>
        </w:rPr>
      </w:pPr>
      <w:r>
        <w:rPr>
          <w:i/>
        </w:rPr>
        <w:t>«</w:t>
      </w:r>
      <w:r w:rsidRPr="00AA774D">
        <w:rPr>
          <w:i/>
        </w:rPr>
        <w:t xml:space="preserve">Stortinget ber regjeringen sørge for at det gjennomføres en uavhengig, begrenset analyse innrettet slik at formålet med analysen skal </w:t>
      </w:r>
      <w:bookmarkStart w:id="17" w:name="_Hlk231318398"/>
      <w:r w:rsidRPr="00AA774D">
        <w:rPr>
          <w:i/>
        </w:rPr>
        <w:t>være læring til tilsvarende prosjekter og videre forbedring og videreutvikling av Helseplattformen</w:t>
      </w:r>
      <w:bookmarkEnd w:id="17"/>
      <w:r w:rsidRPr="00AA774D">
        <w:rPr>
          <w:i/>
        </w:rPr>
        <w:t>. Dette for å sikre målene om samhandling, kvalitet og effektivitet i tjenestene på alle nivå. Gjennomføringen og innretningen av analysen skal ikke gå ut over pågående forbedring og videreutvikling av Helseplattformen. Analysen skal se hen til eksisterende kunnskapsgrunnlag.</w:t>
      </w:r>
      <w:r w:rsidRPr="00EF484F">
        <w:rPr>
          <w:i/>
        </w:rPr>
        <w:t>»</w:t>
      </w:r>
    </w:p>
    <w:p w14:paraId="0CC2173E" w14:textId="77777777" w:rsidR="00841306" w:rsidRDefault="00841306" w:rsidP="00D3340B">
      <w:pPr>
        <w:rPr>
          <w:i/>
          <w:iCs/>
        </w:rPr>
      </w:pPr>
    </w:p>
    <w:p w14:paraId="1ED1A93A" w14:textId="7C13128E" w:rsidR="00F41E3A" w:rsidRPr="00F41E3A" w:rsidRDefault="00F41E3A" w:rsidP="00D3340B">
      <w:pPr>
        <w:rPr>
          <w:b/>
          <w:bCs/>
          <w:i/>
          <w:iCs/>
        </w:rPr>
      </w:pPr>
      <w:r w:rsidRPr="00F41E3A">
        <w:rPr>
          <w:b/>
          <w:bCs/>
          <w:i/>
          <w:iCs/>
        </w:rPr>
        <w:t>Nærmere om oppdraget</w:t>
      </w:r>
    </w:p>
    <w:p w14:paraId="1646865D" w14:textId="1390FAB0" w:rsidR="00D343BC" w:rsidRDefault="00F41E3A" w:rsidP="00D343BC">
      <w:r w:rsidRPr="00590A94">
        <w:t>Analysen skal bygge videre på eksisterende kunnskapsgrunnlag for å gi læring til tilsvarende prosjekter og videre forbedring og videreutvikling av Helseplattformen.</w:t>
      </w:r>
      <w:r w:rsidR="00D343BC" w:rsidRPr="00590A94">
        <w:t xml:space="preserve"> </w:t>
      </w:r>
      <w:r w:rsidRPr="00590A94">
        <w:t>Formålet er todelt</w:t>
      </w:r>
      <w:r w:rsidR="00D343BC" w:rsidRPr="00590A94">
        <w:t>. Del én har vekt på læring for andre</w:t>
      </w:r>
      <w:r w:rsidR="00D343BC" w:rsidRPr="00D343BC">
        <w:t xml:space="preserve"> tilsvarende prosjekter, og del to handler om Helseplattformen. Det er overlapp mellom disse to. </w:t>
      </w:r>
    </w:p>
    <w:p w14:paraId="70012BFC" w14:textId="77777777" w:rsidR="00D343BC" w:rsidRDefault="00D343BC" w:rsidP="00D343BC"/>
    <w:p w14:paraId="34669890" w14:textId="77777777" w:rsidR="00D343BC" w:rsidRPr="00D343BC" w:rsidRDefault="00D343BC" w:rsidP="00D343BC">
      <w:pPr>
        <w:rPr>
          <w:u w:val="single"/>
        </w:rPr>
      </w:pPr>
      <w:r w:rsidRPr="00D343BC">
        <w:rPr>
          <w:u w:val="single"/>
        </w:rPr>
        <w:t>Del én av vedtaket om læring til tilsvarende prosjekter</w:t>
      </w:r>
    </w:p>
    <w:p w14:paraId="1912C690" w14:textId="7FAD5448" w:rsidR="00590A94" w:rsidRDefault="00D343BC" w:rsidP="00D343BC">
      <w:r w:rsidRPr="00D343BC">
        <w:t xml:space="preserve">For del én forstås «tilsvarende prosjekter» som digitaliseringsprosjekter i offentlig sektor og følger DFØ/Prosjektveiviserens definisjon: </w:t>
      </w:r>
    </w:p>
    <w:p w14:paraId="3C2DEBE8" w14:textId="77777777" w:rsidR="00804DAA" w:rsidRDefault="00804DAA" w:rsidP="00D343BC"/>
    <w:p w14:paraId="018B568C" w14:textId="5905807A" w:rsidR="00F17A44" w:rsidRPr="00F17A44" w:rsidRDefault="00F17A44" w:rsidP="00F17A44">
      <w:pPr>
        <w:ind w:left="708"/>
        <w:rPr>
          <w:i/>
          <w:iCs/>
        </w:rPr>
      </w:pPr>
      <w:r>
        <w:t>«</w:t>
      </w:r>
      <w:r w:rsidR="00D343BC" w:rsidRPr="00F17A44">
        <w:rPr>
          <w:i/>
          <w:iCs/>
        </w:rPr>
        <w:t>Et digitaliseringsprosjekt er e</w:t>
      </w:r>
      <w:r w:rsidRPr="00F17A44">
        <w:rPr>
          <w:i/>
          <w:iCs/>
        </w:rPr>
        <w:t>t</w:t>
      </w:r>
      <w:r w:rsidR="00D343BC" w:rsidRPr="00F17A44">
        <w:rPr>
          <w:i/>
          <w:iCs/>
        </w:rPr>
        <w:t xml:space="preserve"> prosjekt som skal utvikle eller forbedre digitale løsninger i kombinasjon med endringer i organisasjon og arbeidsprosesser.</w:t>
      </w:r>
      <w:r>
        <w:rPr>
          <w:i/>
          <w:iCs/>
        </w:rPr>
        <w:t>»</w:t>
      </w:r>
    </w:p>
    <w:p w14:paraId="3242B11E" w14:textId="77777777" w:rsidR="00F17A44" w:rsidRDefault="00F17A44" w:rsidP="00D343BC"/>
    <w:p w14:paraId="168D507F" w14:textId="3065E810" w:rsidR="00780149" w:rsidRDefault="00D343BC" w:rsidP="00780149">
      <w:r w:rsidRPr="00D343BC">
        <w:t>Hovedgruppen vil være prosjekter i helse- og omsorgstjenesten som omfatter flere aktører, for eksempel kommuner, sykehus, helsepersonell og pasienter</w:t>
      </w:r>
      <w:r w:rsidR="00833982">
        <w:t xml:space="preserve">. </w:t>
      </w:r>
      <w:r w:rsidR="00780149" w:rsidRPr="00D343BC">
        <w:t xml:space="preserve">Analysen bør innrettes for å vurdere områder der samhandling har stor verdi, og se det i sammenheng med satsingen på digital samhandling. Eksempelvis bør analysen sammenfatte erfaringer fra Helseplattformen om hvilke pasientopplysninger det er nyttig å dele mellom sykehus og kommuner og hvilke pasientforløp som er mest avhengig av digital samhandling for å unngå at pasienter blir kasteballer i systemet.  Det samme gjelder tilgang og bruk av data til styring, forskning, innovasjon og næringsliv. Dette er erfaringer som vil være nyttig også for andre regioner. </w:t>
      </w:r>
      <w:r w:rsidR="009A540B" w:rsidRPr="00D343BC">
        <w:t>Det kan være relevant å trekke ut læring f</w:t>
      </w:r>
      <w:r w:rsidR="009A540B">
        <w:t>r</w:t>
      </w:r>
      <w:r w:rsidR="00127355">
        <w:t>a</w:t>
      </w:r>
      <w:r w:rsidR="009A540B">
        <w:t xml:space="preserve"> </w:t>
      </w:r>
      <w:r w:rsidR="009A540B" w:rsidRPr="00D343BC">
        <w:t>digitaliseringsprosjekter i andre sektorer.</w:t>
      </w:r>
    </w:p>
    <w:p w14:paraId="64308AA6" w14:textId="4655CB17" w:rsidR="00780149" w:rsidRDefault="00780149" w:rsidP="00D343BC"/>
    <w:p w14:paraId="250FE1B7" w14:textId="63E934FD" w:rsidR="0011384B" w:rsidRPr="00D343BC" w:rsidRDefault="00780149" w:rsidP="0011384B">
      <w:r>
        <w:t>V</w:t>
      </w:r>
      <w:r w:rsidR="00D343BC" w:rsidRPr="00D343BC">
        <w:t xml:space="preserve">idere omfatter analysen læring fra alle faser i et digitaliseringsprosjekt, inkludert anskaffelsesfasen. </w:t>
      </w:r>
      <w:r w:rsidR="00F17A44" w:rsidRPr="00F17A44">
        <w:t>Helseplattformen er regional utprøving av målbildet om én innbygger – én journal</w:t>
      </w:r>
      <w:r w:rsidR="00F17A44">
        <w:t>, og a</w:t>
      </w:r>
      <w:r w:rsidR="00D343BC" w:rsidRPr="00D343BC">
        <w:t xml:space="preserve">nalysen skal ta utgangpunkt i målene om samhandling, kvalitet og effektivitet i tjenestene på alle nivå. </w:t>
      </w:r>
      <w:r w:rsidRPr="00D343BC">
        <w:t xml:space="preserve">Analysen skal peke ut de områdene som har verdi for læring, og identifisere og analysere mekanismene som gjorde at kjente risikofaktorer fikk så store konsekvenser. </w:t>
      </w:r>
      <w:r>
        <w:t>V</w:t>
      </w:r>
      <w:r w:rsidR="00D343BC" w:rsidRPr="008D2F60">
        <w:t xml:space="preserve">idere </w:t>
      </w:r>
      <w:r w:rsidR="0011384B" w:rsidRPr="00905E13">
        <w:t>bør</w:t>
      </w:r>
      <w:r w:rsidR="00D343BC" w:rsidRPr="008D2F60">
        <w:t xml:space="preserve"> analysen</w:t>
      </w:r>
      <w:r w:rsidR="00D343BC" w:rsidRPr="00D343BC">
        <w:t xml:space="preserve"> gi en vurdering av i hvilken grad det påvirker samhandlingen at fastleger ikke er koblet på Helseplattformen. </w:t>
      </w:r>
    </w:p>
    <w:p w14:paraId="72EB7B11" w14:textId="77777777" w:rsidR="0011384B" w:rsidRDefault="0011384B" w:rsidP="0011384B">
      <w:pPr>
        <w:rPr>
          <w:iCs/>
        </w:rPr>
      </w:pPr>
    </w:p>
    <w:p w14:paraId="1EB8FC29" w14:textId="1DC56CAD" w:rsidR="0011384B" w:rsidRDefault="0011384B" w:rsidP="0011384B">
      <w:pPr>
        <w:rPr>
          <w:rFonts w:cs="Arial"/>
          <w:szCs w:val="22"/>
        </w:rPr>
      </w:pPr>
      <w:r>
        <w:rPr>
          <w:iCs/>
        </w:rPr>
        <w:t xml:space="preserve">Analysen skal inneholde en </w:t>
      </w:r>
      <w:r w:rsidRPr="0011384B">
        <w:rPr>
          <w:iCs/>
        </w:rPr>
        <w:t>vurdering</w:t>
      </w:r>
      <w:r>
        <w:rPr>
          <w:iCs/>
        </w:rPr>
        <w:t xml:space="preserve"> av</w:t>
      </w:r>
      <w:r w:rsidRPr="0011384B">
        <w:rPr>
          <w:iCs/>
        </w:rPr>
        <w:t xml:space="preserve"> </w:t>
      </w:r>
      <w:r>
        <w:rPr>
          <w:iCs/>
        </w:rPr>
        <w:t xml:space="preserve">langsiktige </w:t>
      </w:r>
      <w:r w:rsidRPr="0011384B">
        <w:rPr>
          <w:iCs/>
        </w:rPr>
        <w:t>digital suverenitet og sikker lagring av helsedata</w:t>
      </w:r>
      <w:r>
        <w:rPr>
          <w:iCs/>
        </w:rPr>
        <w:t>,</w:t>
      </w:r>
      <w:r w:rsidRPr="0011384B">
        <w:rPr>
          <w:iCs/>
        </w:rPr>
        <w:t xml:space="preserve"> begrenset til Helseplattformen og den amerikanske leverandøren Epic. </w:t>
      </w:r>
    </w:p>
    <w:p w14:paraId="106C1D9E" w14:textId="77777777" w:rsidR="0011384B" w:rsidRPr="0011384B" w:rsidRDefault="0011384B" w:rsidP="0011384B"/>
    <w:p w14:paraId="056973F2" w14:textId="77777777" w:rsidR="0011384B" w:rsidRPr="0011384B" w:rsidRDefault="0011384B" w:rsidP="00F41E3A">
      <w:pPr>
        <w:rPr>
          <w:iCs/>
          <w:u w:val="single"/>
        </w:rPr>
      </w:pPr>
      <w:r w:rsidRPr="0011384B">
        <w:rPr>
          <w:iCs/>
          <w:u w:val="single"/>
        </w:rPr>
        <w:t>Del to i vedtaket – om forbedring og videreutvikling av Helseplattformen</w:t>
      </w:r>
    </w:p>
    <w:p w14:paraId="277B516A" w14:textId="77777777" w:rsidR="0011384B" w:rsidRDefault="0011384B" w:rsidP="00F41E3A">
      <w:pPr>
        <w:rPr>
          <w:iCs/>
        </w:rPr>
      </w:pPr>
      <w:r w:rsidRPr="0011384B">
        <w:rPr>
          <w:iCs/>
        </w:rPr>
        <w:t xml:space="preserve">Del to i vedtaket er begrenset til Helseplattformen som journal- og samhandlingsløsning for alle sykehus og 34 kommuner i Midt-Norge. Denne delen av analysen bør ses i sammenheng med program for brukervennlighet og optimalisering i Helseplattformen. </w:t>
      </w:r>
    </w:p>
    <w:p w14:paraId="364F5672" w14:textId="77777777" w:rsidR="00F41E3A" w:rsidRPr="006A7161" w:rsidRDefault="00F41E3A" w:rsidP="0011384B">
      <w:pPr>
        <w:rPr>
          <w:rFonts w:cs="Arial"/>
          <w:szCs w:val="22"/>
        </w:rPr>
      </w:pPr>
    </w:p>
    <w:p w14:paraId="3EE9019F" w14:textId="5C913BCF" w:rsidR="00F41E3A" w:rsidRPr="006A7161" w:rsidRDefault="006A7161" w:rsidP="00D3340B">
      <w:r w:rsidRPr="006A7161">
        <w:t>Analysen skal ha hovedvekt på del én av vedtaket, og denne delen skal gis forholdsmessig større omfang og dybde</w:t>
      </w:r>
      <w:r w:rsidR="005321DA">
        <w:t>.</w:t>
      </w:r>
    </w:p>
    <w:p w14:paraId="146035C6" w14:textId="77777777" w:rsidR="00F41E3A" w:rsidRDefault="00F41E3A" w:rsidP="00D3340B">
      <w:pPr>
        <w:rPr>
          <w:i/>
          <w:iCs/>
        </w:rPr>
      </w:pPr>
    </w:p>
    <w:p w14:paraId="4984E1D5" w14:textId="77777777" w:rsidR="00B04EA6" w:rsidRDefault="00B04EA6" w:rsidP="00B04EA6">
      <w:bookmarkStart w:id="18" w:name="_Toc118371766"/>
      <w:bookmarkStart w:id="19" w:name="_Hlk95067642"/>
      <w:r w:rsidRPr="0026402F">
        <w:rPr>
          <w:rFonts w:cs="Arial"/>
          <w:szCs w:val="22"/>
        </w:rPr>
        <w:t xml:space="preserve">For å ivareta krav om en åpen og uavhengig analyse, </w:t>
      </w:r>
      <w:r>
        <w:rPr>
          <w:rFonts w:cs="Arial"/>
          <w:szCs w:val="22"/>
        </w:rPr>
        <w:t xml:space="preserve">skal tilbudet </w:t>
      </w:r>
      <w:r w:rsidRPr="008D6DE4">
        <w:rPr>
          <w:rFonts w:cs="Arial"/>
          <w:szCs w:val="22"/>
        </w:rPr>
        <w:t>tydelig og informativt fremlegge leverandørens tidligere og pågående oppdrag relatert til Helseplattformen og begrunne hvordan de kan sikre uavhengig oppgavegjennomføring</w:t>
      </w:r>
      <w:r>
        <w:rPr>
          <w:rFonts w:cs="Arial"/>
          <w:szCs w:val="22"/>
        </w:rPr>
        <w:t xml:space="preserve">. Vi har i </w:t>
      </w:r>
      <w:r w:rsidRPr="00810AA8">
        <w:rPr>
          <w:rFonts w:cs="Arial"/>
          <w:szCs w:val="22"/>
        </w:rPr>
        <w:t xml:space="preserve">tildelingskriteriene lagt vekt på Konsulentens mulighet til å </w:t>
      </w:r>
      <w:r w:rsidRPr="00810AA8">
        <w:t>gjennomføre en analyse som ikke er påvirket av egne tidligere og pågående oppdrag relatert til Helseplattformen</w:t>
      </w:r>
      <w:r>
        <w:t>.</w:t>
      </w:r>
    </w:p>
    <w:p w14:paraId="53EE51B0" w14:textId="77777777" w:rsidR="00B04EA6" w:rsidRDefault="00B04EA6" w:rsidP="00B04EA6">
      <w:pPr>
        <w:rPr>
          <w:rFonts w:cs="Arial"/>
          <w:szCs w:val="22"/>
        </w:rPr>
      </w:pPr>
      <w:bookmarkStart w:id="20" w:name="_Hlk195014468"/>
    </w:p>
    <w:p w14:paraId="4DC2B8F0" w14:textId="3062A77A" w:rsidR="00804DAA" w:rsidRDefault="00804DAA" w:rsidP="00804DAA">
      <w:pPr>
        <w:rPr>
          <w:rFonts w:cs="Arial"/>
          <w:szCs w:val="22"/>
        </w:rPr>
      </w:pPr>
      <w:bookmarkStart w:id="21" w:name="_Hlk233701550"/>
      <w:bookmarkEnd w:id="20"/>
      <w:r>
        <w:rPr>
          <w:rFonts w:cs="Arial"/>
          <w:szCs w:val="22"/>
        </w:rPr>
        <w:t>O</w:t>
      </w:r>
      <w:r w:rsidRPr="0026402F">
        <w:rPr>
          <w:rFonts w:cs="Arial"/>
          <w:szCs w:val="22"/>
        </w:rPr>
        <w:t xml:space="preserve">ppdraget har en øvre økonomisk ramme </w:t>
      </w:r>
      <w:r w:rsidRPr="00F46FBF">
        <w:rPr>
          <w:rFonts w:cs="Arial"/>
          <w:szCs w:val="22"/>
        </w:rPr>
        <w:t xml:space="preserve">på </w:t>
      </w:r>
      <w:r>
        <w:rPr>
          <w:rFonts w:cs="Arial"/>
          <w:szCs w:val="22"/>
        </w:rPr>
        <w:t>2</w:t>
      </w:r>
      <w:r w:rsidRPr="008E6FF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0</w:t>
      </w:r>
      <w:r w:rsidRPr="008E6FFB">
        <w:rPr>
          <w:rFonts w:cs="Arial"/>
          <w:szCs w:val="22"/>
        </w:rPr>
        <w:t>00 000 kroner eks. mva</w:t>
      </w:r>
      <w:r w:rsidR="00833982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, med en opsjon på 500 000 kroner </w:t>
      </w:r>
      <w:r w:rsidR="00065ABF">
        <w:rPr>
          <w:rFonts w:cs="Arial"/>
          <w:szCs w:val="22"/>
        </w:rPr>
        <w:t xml:space="preserve">eks. mva. </w:t>
      </w:r>
      <w:r>
        <w:rPr>
          <w:rFonts w:cs="Arial"/>
          <w:szCs w:val="22"/>
        </w:rPr>
        <w:t>som o</w:t>
      </w:r>
      <w:r w:rsidRPr="00AA4964">
        <w:rPr>
          <w:rFonts w:cs="Arial"/>
          <w:szCs w:val="22"/>
        </w:rPr>
        <w:t xml:space="preserve">ppdragsgiver </w:t>
      </w:r>
      <w:r>
        <w:rPr>
          <w:rFonts w:cs="Arial"/>
          <w:szCs w:val="22"/>
        </w:rPr>
        <w:t>har rett til å innløse ved eventuelle nyoppståtte analysebehov i løpet av oppdragsperioden. Totalverdi for anskaffelsen er 2 500 000 kroner eks. mva.</w:t>
      </w:r>
      <w:r w:rsidR="00065ABF">
        <w:rPr>
          <w:rFonts w:cs="Arial"/>
          <w:szCs w:val="22"/>
        </w:rPr>
        <w:t xml:space="preserve"> </w:t>
      </w:r>
    </w:p>
    <w:bookmarkEnd w:id="21"/>
    <w:p w14:paraId="076195D4" w14:textId="77777777" w:rsidR="00975F31" w:rsidRDefault="00975F31" w:rsidP="00B04EA6"/>
    <w:p w14:paraId="7C4B4CBB" w14:textId="4046A55F" w:rsidR="009A5C48" w:rsidRDefault="00B04EA6" w:rsidP="00975F31">
      <w:r w:rsidRPr="00B04EA6">
        <w:t xml:space="preserve">Analysen skal utformes som et kunnskapsgrunnlag og leveres i form av en rapport. En </w:t>
      </w:r>
      <w:r w:rsidR="005321DA">
        <w:t>delleveranse</w:t>
      </w:r>
      <w:r w:rsidRPr="00B04EA6">
        <w:t xml:space="preserve"> skal foreligge innen 2. november</w:t>
      </w:r>
      <w:r w:rsidR="002C2165">
        <w:t xml:space="preserve"> 2026</w:t>
      </w:r>
      <w:r w:rsidRPr="00B04EA6">
        <w:t>. Sluttleveransen skal i tillegg til hovedrapporten inkludere en kortfattet presentasjon som oppsummerer hovedfunnene.</w:t>
      </w:r>
      <w:r w:rsidRPr="00B04EA6">
        <w:rPr>
          <w:szCs w:val="22"/>
        </w:rPr>
        <w:t xml:space="preserve"> </w:t>
      </w:r>
      <w:r w:rsidRPr="0062377B">
        <w:rPr>
          <w:szCs w:val="22"/>
        </w:rPr>
        <w:t xml:space="preserve">Endelig leveringsfrist for </w:t>
      </w:r>
      <w:r w:rsidRPr="00AF3C51">
        <w:rPr>
          <w:szCs w:val="22"/>
        </w:rPr>
        <w:t>avtalen er 1. februar 2027.</w:t>
      </w:r>
      <w:bookmarkStart w:id="22" w:name="_Toc118371771"/>
      <w:bookmarkEnd w:id="18"/>
      <w:bookmarkEnd w:id="19"/>
    </w:p>
    <w:p w14:paraId="4E489AE4" w14:textId="77777777" w:rsidR="00073D0D" w:rsidRDefault="00073D0D" w:rsidP="00073D0D">
      <w:pPr>
        <w:rPr>
          <w:lang w:eastAsia="nb-NO"/>
        </w:rPr>
      </w:pPr>
    </w:p>
    <w:p w14:paraId="79872551" w14:textId="77777777" w:rsidR="00073D0D" w:rsidRDefault="00073D0D" w:rsidP="00073D0D">
      <w:pPr>
        <w:rPr>
          <w:lang w:eastAsia="nb-NO"/>
        </w:rPr>
      </w:pPr>
    </w:p>
    <w:p w14:paraId="608DC449" w14:textId="77777777" w:rsidR="00975F31" w:rsidRDefault="00975F31" w:rsidP="00073D0D">
      <w:pPr>
        <w:rPr>
          <w:lang w:eastAsia="nb-NO"/>
        </w:rPr>
      </w:pPr>
    </w:p>
    <w:p w14:paraId="462F2D7D" w14:textId="77777777" w:rsidR="00905E13" w:rsidRDefault="00905E13" w:rsidP="00073D0D">
      <w:pPr>
        <w:rPr>
          <w:lang w:eastAsia="nb-NO"/>
        </w:rPr>
      </w:pPr>
    </w:p>
    <w:p w14:paraId="63EC1D4D" w14:textId="77777777" w:rsidR="00975F31" w:rsidRDefault="00975F31" w:rsidP="00073D0D">
      <w:pPr>
        <w:rPr>
          <w:lang w:eastAsia="nb-NO"/>
        </w:rPr>
      </w:pPr>
    </w:p>
    <w:p w14:paraId="0191705A" w14:textId="77777777" w:rsidR="00975F31" w:rsidRDefault="00975F31" w:rsidP="00073D0D">
      <w:pPr>
        <w:rPr>
          <w:lang w:eastAsia="nb-NO"/>
        </w:rPr>
      </w:pPr>
    </w:p>
    <w:p w14:paraId="3080FE18" w14:textId="77777777" w:rsidR="00975F31" w:rsidRDefault="00975F31" w:rsidP="00073D0D">
      <w:pPr>
        <w:rPr>
          <w:lang w:eastAsia="nb-NO"/>
        </w:rPr>
      </w:pPr>
    </w:p>
    <w:p w14:paraId="1F2D47DA" w14:textId="77777777" w:rsidR="00975F31" w:rsidRDefault="00975F31" w:rsidP="00073D0D">
      <w:pPr>
        <w:rPr>
          <w:lang w:eastAsia="nb-NO"/>
        </w:rPr>
      </w:pPr>
    </w:p>
    <w:p w14:paraId="201371DD" w14:textId="77777777" w:rsidR="001E4BD3" w:rsidRDefault="001E4BD3" w:rsidP="00073D0D">
      <w:pPr>
        <w:rPr>
          <w:lang w:eastAsia="nb-NO"/>
        </w:rPr>
      </w:pPr>
    </w:p>
    <w:p w14:paraId="251A7BC0" w14:textId="77777777" w:rsidR="001E4BD3" w:rsidRDefault="001E4BD3" w:rsidP="00073D0D">
      <w:pPr>
        <w:rPr>
          <w:lang w:eastAsia="nb-NO"/>
        </w:rPr>
      </w:pPr>
    </w:p>
    <w:p w14:paraId="15A1C024" w14:textId="77777777" w:rsidR="001E4BD3" w:rsidRDefault="001E4BD3" w:rsidP="00073D0D">
      <w:pPr>
        <w:rPr>
          <w:lang w:eastAsia="nb-NO"/>
        </w:rPr>
      </w:pPr>
    </w:p>
    <w:p w14:paraId="436743EE" w14:textId="77777777" w:rsidR="00905E13" w:rsidRDefault="00905E13" w:rsidP="00073D0D">
      <w:pPr>
        <w:rPr>
          <w:lang w:eastAsia="nb-NO"/>
        </w:rPr>
      </w:pPr>
    </w:p>
    <w:p w14:paraId="15A04600" w14:textId="77777777" w:rsidR="00975F31" w:rsidRDefault="00975F31" w:rsidP="00073D0D">
      <w:pPr>
        <w:rPr>
          <w:lang w:eastAsia="nb-NO"/>
        </w:rPr>
      </w:pPr>
    </w:p>
    <w:p w14:paraId="48F274A0" w14:textId="77777777" w:rsidR="00975F31" w:rsidRDefault="00975F31" w:rsidP="00073D0D">
      <w:pPr>
        <w:rPr>
          <w:lang w:eastAsia="nb-NO"/>
        </w:rPr>
      </w:pPr>
    </w:p>
    <w:p w14:paraId="2B3B285C" w14:textId="77777777" w:rsidR="00073D0D" w:rsidRDefault="00073D0D" w:rsidP="00073D0D">
      <w:pPr>
        <w:rPr>
          <w:lang w:eastAsia="nb-NO"/>
        </w:rPr>
      </w:pPr>
    </w:p>
    <w:p w14:paraId="7EF610DC" w14:textId="77777777" w:rsidR="00073D0D" w:rsidRPr="00073D0D" w:rsidRDefault="00073D0D" w:rsidP="00073D0D">
      <w:pPr>
        <w:rPr>
          <w:lang w:eastAsia="nb-NO"/>
        </w:rPr>
      </w:pPr>
    </w:p>
    <w:p w14:paraId="484F5E35" w14:textId="709AC382" w:rsidR="00D3340B" w:rsidRDefault="00D3340B" w:rsidP="00D3340B">
      <w:pPr>
        <w:pStyle w:val="Overskrift1"/>
      </w:pPr>
      <w:bookmarkStart w:id="23" w:name="_Toc233714067"/>
      <w:r w:rsidRPr="000B7BF7">
        <w:lastRenderedPageBreak/>
        <w:t>Bilag 2: Konsulentens spesifikasjon av</w:t>
      </w:r>
      <w:r>
        <w:t xml:space="preserve"> oppdraget</w:t>
      </w:r>
      <w:bookmarkEnd w:id="22"/>
      <w:bookmarkEnd w:id="23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24" w:name="_Toc118371772"/>
      <w:bookmarkStart w:id="25" w:name="_Toc233714068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24"/>
      <w:bookmarkEnd w:id="25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26" w:name="_Toc118371773"/>
      <w:bookmarkStart w:id="27" w:name="_Toc233714069"/>
      <w:r>
        <w:t>Avtalens punkt 2.5 Fremdriftsplan og leveringsdag</w:t>
      </w:r>
      <w:bookmarkEnd w:id="26"/>
      <w:bookmarkEnd w:id="27"/>
    </w:p>
    <w:p w14:paraId="0FD82D50" w14:textId="77777777" w:rsidR="00D3340B" w:rsidRDefault="00D3340B" w:rsidP="00D3340B">
      <w:pPr>
        <w:pStyle w:val="Overskrift3"/>
      </w:pPr>
      <w:bookmarkStart w:id="28" w:name="_Toc118371774"/>
      <w:bookmarkStart w:id="29" w:name="_Toc233714070"/>
      <w:r>
        <w:t>Oppstart</w:t>
      </w:r>
      <w:bookmarkEnd w:id="28"/>
      <w:bookmarkEnd w:id="29"/>
    </w:p>
    <w:p w14:paraId="63798667" w14:textId="6EA3D9EE" w:rsidR="009A5C48" w:rsidRDefault="009A5C48" w:rsidP="009A5C48">
      <w:bookmarkStart w:id="30" w:name="_Toc118371775"/>
      <w:r w:rsidRPr="008D2F60">
        <w:rPr>
          <w:lang w:eastAsia="nb-NO"/>
        </w:rPr>
        <w:t xml:space="preserve">Oppdraget påbegynnes snarest mulig etter kontrakt er signert, og senest </w:t>
      </w:r>
      <w:r w:rsidR="00312966" w:rsidRPr="008D2F60">
        <w:rPr>
          <w:lang w:eastAsia="nb-NO"/>
        </w:rPr>
        <w:t>7</w:t>
      </w:r>
      <w:r w:rsidRPr="008D2F60">
        <w:rPr>
          <w:lang w:eastAsia="nb-NO"/>
        </w:rPr>
        <w:t>. sep</w:t>
      </w:r>
      <w:r w:rsidR="00073D0D" w:rsidRPr="008D2F60">
        <w:rPr>
          <w:lang w:eastAsia="nb-NO"/>
        </w:rPr>
        <w:t>tember</w:t>
      </w:r>
      <w:r w:rsidRPr="008D2F60">
        <w:rPr>
          <w:lang w:eastAsia="nb-NO"/>
        </w:rPr>
        <w:t xml:space="preserve"> 2026.</w:t>
      </w:r>
      <w:r w:rsidRPr="000047A6">
        <w:t xml:space="preserve"> </w:t>
      </w:r>
    </w:p>
    <w:p w14:paraId="51B93276" w14:textId="77777777" w:rsidR="00312966" w:rsidRDefault="00312966" w:rsidP="009A5C48"/>
    <w:p w14:paraId="279F9369" w14:textId="77777777" w:rsidR="00312966" w:rsidRDefault="00312966" w:rsidP="00312966">
      <w:pPr>
        <w:pStyle w:val="Overskrift3"/>
      </w:pPr>
      <w:bookmarkStart w:id="31" w:name="_Toc233714071"/>
      <w:r>
        <w:t>Omfang</w:t>
      </w:r>
      <w:bookmarkEnd w:id="31"/>
    </w:p>
    <w:p w14:paraId="775DEA6A" w14:textId="239BAB5C" w:rsidR="00312966" w:rsidRDefault="00312966" w:rsidP="00312966">
      <w:pPr>
        <w:rPr>
          <w:szCs w:val="22"/>
        </w:rPr>
      </w:pPr>
      <w:r w:rsidRPr="00B04EA6">
        <w:t xml:space="preserve">Analysen skal utformes som et kunnskapsgrunnlag og leveres i form av en rapport. En </w:t>
      </w:r>
      <w:r w:rsidR="005321DA">
        <w:t>delleveranse</w:t>
      </w:r>
      <w:r w:rsidRPr="00B04EA6">
        <w:t xml:space="preserve"> skal foreligge innen 2. november</w:t>
      </w:r>
      <w:r w:rsidR="00073D0D">
        <w:t xml:space="preserve"> 2026</w:t>
      </w:r>
      <w:r w:rsidRPr="00B04EA6">
        <w:t>. Sluttleveransen skal i tillegg til hovedrapporten inkludere en kortfattet presentasjon som oppsummerer hovedfunnene.</w:t>
      </w:r>
      <w:r w:rsidRPr="00B04EA6">
        <w:rPr>
          <w:szCs w:val="22"/>
        </w:rPr>
        <w:t xml:space="preserve"> </w:t>
      </w:r>
    </w:p>
    <w:p w14:paraId="062B7DD3" w14:textId="77777777" w:rsidR="00312966" w:rsidRPr="00B04EA6" w:rsidRDefault="00312966" w:rsidP="00312966"/>
    <w:p w14:paraId="539F9FF7" w14:textId="77777777" w:rsidR="00312966" w:rsidRDefault="00312966" w:rsidP="00312966">
      <w:pPr>
        <w:spacing w:line="300" w:lineRule="atLeast"/>
      </w:pPr>
      <w:r w:rsidRPr="005D77E0">
        <w:t>Oppdragstager skal, dersom oppdragsgiver ønsker det, presentere studien inntil 2 ganger uten ytterligere kostnader for oppdragsgiver.</w:t>
      </w:r>
    </w:p>
    <w:p w14:paraId="2AA42918" w14:textId="20B80FBF" w:rsidR="00D3340B" w:rsidRDefault="00D3340B" w:rsidP="00D3340B">
      <w:pPr>
        <w:pStyle w:val="Overskrift3"/>
      </w:pPr>
      <w:bookmarkStart w:id="32" w:name="_Toc233714072"/>
      <w:r w:rsidRPr="00BA50D6">
        <w:t xml:space="preserve">Tidsramme for </w:t>
      </w:r>
      <w:r>
        <w:t>Oppdraget</w:t>
      </w:r>
      <w:bookmarkEnd w:id="30"/>
      <w:bookmarkEnd w:id="32"/>
      <w:r>
        <w:t xml:space="preserve"> </w:t>
      </w:r>
    </w:p>
    <w:p w14:paraId="0EDA610F" w14:textId="2B20B163" w:rsidR="00312966" w:rsidRDefault="00312966" w:rsidP="00312966">
      <w:r>
        <w:t xml:space="preserve">Analysen skal foreligge </w:t>
      </w:r>
      <w:r w:rsidRPr="00B92920">
        <w:t xml:space="preserve">senest 1. </w:t>
      </w:r>
      <w:r>
        <w:t xml:space="preserve">februar 2027, med en </w:t>
      </w:r>
      <w:r w:rsidR="00B714EE">
        <w:t>delleveranse</w:t>
      </w:r>
      <w:r w:rsidR="00B714EE" w:rsidRPr="00B04EA6">
        <w:t xml:space="preserve"> </w:t>
      </w:r>
      <w:r w:rsidR="00B714EE">
        <w:t xml:space="preserve">som </w:t>
      </w:r>
      <w:r w:rsidR="00B714EE" w:rsidRPr="00B04EA6">
        <w:t>skal foreligge innen 2. november</w:t>
      </w:r>
      <w:r w:rsidR="00B714EE">
        <w:t xml:space="preserve"> 2026</w:t>
      </w:r>
      <w:r w:rsidR="00B714EE" w:rsidRPr="00B04EA6">
        <w:t xml:space="preserve">. </w:t>
      </w:r>
      <w:r>
        <w:t xml:space="preserve"> </w:t>
      </w:r>
    </w:p>
    <w:p w14:paraId="49655021" w14:textId="77777777" w:rsidR="00312966" w:rsidRPr="00312966" w:rsidRDefault="00312966" w:rsidP="00312966">
      <w:pPr>
        <w:rPr>
          <w:lang w:eastAsia="nb-NO"/>
        </w:rPr>
      </w:pPr>
    </w:p>
    <w:p w14:paraId="2783734F" w14:textId="77777777" w:rsidR="00D3340B" w:rsidRPr="00AB6258" w:rsidRDefault="00D3340B" w:rsidP="00FB20A1"/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3CB7B0B4" w14:textId="77777777" w:rsidR="00312966" w:rsidRPr="005D77E0" w:rsidRDefault="00312966" w:rsidP="00312966">
      <w:r w:rsidRPr="005D77E0">
        <w:t xml:space="preserve">Konsulenten skal utarbeide en fremdriftsplan for sine ytelser. </w:t>
      </w:r>
    </w:p>
    <w:p w14:paraId="3C4EE379" w14:textId="77777777" w:rsidR="00D3340B" w:rsidRDefault="00D3340B" w:rsidP="00FB20A1"/>
    <w:p w14:paraId="42F49649" w14:textId="49338F95" w:rsidR="00D3340B" w:rsidRDefault="00D3340B" w:rsidP="00D3340B">
      <w:pPr>
        <w:rPr>
          <w:lang w:eastAsia="nb-NO"/>
        </w:rPr>
      </w:pPr>
    </w:p>
    <w:p w14:paraId="6D19E037" w14:textId="77777777" w:rsidR="00312966" w:rsidRDefault="00312966" w:rsidP="00D3340B">
      <w:pPr>
        <w:rPr>
          <w:lang w:eastAsia="nb-NO"/>
        </w:rPr>
      </w:pPr>
    </w:p>
    <w:p w14:paraId="7D4E5BC8" w14:textId="77777777" w:rsidR="00312966" w:rsidRDefault="00312966" w:rsidP="00D3340B">
      <w:pPr>
        <w:rPr>
          <w:lang w:eastAsia="nb-NO"/>
        </w:rPr>
      </w:pPr>
    </w:p>
    <w:p w14:paraId="5E51C6ED" w14:textId="77777777" w:rsidR="00312966" w:rsidRDefault="00312966" w:rsidP="00D3340B">
      <w:pPr>
        <w:rPr>
          <w:lang w:eastAsia="nb-NO"/>
        </w:rPr>
      </w:pPr>
    </w:p>
    <w:p w14:paraId="5733CF45" w14:textId="77777777" w:rsidR="00312966" w:rsidRDefault="00312966" w:rsidP="00D3340B">
      <w:pPr>
        <w:rPr>
          <w:lang w:eastAsia="nb-NO"/>
        </w:rPr>
      </w:pPr>
    </w:p>
    <w:p w14:paraId="4A1AD746" w14:textId="77777777" w:rsidR="00312966" w:rsidRDefault="00312966" w:rsidP="00D3340B">
      <w:pPr>
        <w:rPr>
          <w:lang w:eastAsia="nb-NO"/>
        </w:rPr>
      </w:pPr>
    </w:p>
    <w:p w14:paraId="64C9F4ED" w14:textId="77777777" w:rsidR="00312966" w:rsidRDefault="00312966" w:rsidP="00D3340B">
      <w:pPr>
        <w:rPr>
          <w:lang w:eastAsia="nb-NO"/>
        </w:rPr>
      </w:pPr>
    </w:p>
    <w:p w14:paraId="034B08B3" w14:textId="77777777" w:rsidR="00312966" w:rsidRDefault="00312966" w:rsidP="00D3340B">
      <w:pPr>
        <w:rPr>
          <w:lang w:eastAsia="nb-NO"/>
        </w:rPr>
      </w:pPr>
    </w:p>
    <w:p w14:paraId="634191CD" w14:textId="77777777" w:rsidR="00312966" w:rsidRDefault="00312966" w:rsidP="00D3340B">
      <w:pPr>
        <w:rPr>
          <w:lang w:eastAsia="nb-NO"/>
        </w:rPr>
      </w:pPr>
    </w:p>
    <w:p w14:paraId="1CF21723" w14:textId="77777777" w:rsidR="00312966" w:rsidRDefault="00312966" w:rsidP="00D3340B">
      <w:pPr>
        <w:rPr>
          <w:lang w:eastAsia="nb-NO"/>
        </w:rPr>
      </w:pPr>
    </w:p>
    <w:p w14:paraId="238E1FB7" w14:textId="77777777" w:rsidR="00312966" w:rsidRDefault="00312966" w:rsidP="00D3340B">
      <w:pPr>
        <w:rPr>
          <w:lang w:eastAsia="nb-NO"/>
        </w:rPr>
      </w:pPr>
    </w:p>
    <w:p w14:paraId="322E7D2D" w14:textId="77777777" w:rsidR="00312966" w:rsidRDefault="00312966" w:rsidP="00D3340B">
      <w:pPr>
        <w:rPr>
          <w:lang w:eastAsia="nb-NO"/>
        </w:rPr>
      </w:pPr>
    </w:p>
    <w:p w14:paraId="204300DE" w14:textId="77777777" w:rsidR="00312966" w:rsidRDefault="00312966" w:rsidP="00D3340B">
      <w:pPr>
        <w:rPr>
          <w:lang w:eastAsia="nb-NO"/>
        </w:rPr>
      </w:pPr>
    </w:p>
    <w:p w14:paraId="3BC404C3" w14:textId="77777777" w:rsidR="00312966" w:rsidRPr="00180DEB" w:rsidRDefault="00312966" w:rsidP="00D3340B">
      <w:pPr>
        <w:rPr>
          <w:lang w:eastAsia="nb-NO"/>
        </w:rPr>
      </w:pPr>
    </w:p>
    <w:p w14:paraId="3C365147" w14:textId="77777777" w:rsidR="00D3340B" w:rsidRDefault="00D3340B" w:rsidP="00D3340B">
      <w:pPr>
        <w:pStyle w:val="Overskrift1"/>
      </w:pPr>
      <w:bookmarkStart w:id="33" w:name="_Toc118371777"/>
      <w:bookmarkStart w:id="34" w:name="_Toc233714073"/>
      <w:r>
        <w:lastRenderedPageBreak/>
        <w:t>Bilag 4: Administrative bestemmelser</w:t>
      </w:r>
      <w:bookmarkEnd w:id="33"/>
      <w:bookmarkEnd w:id="34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35" w:name="_Toc118371778"/>
      <w:bookmarkStart w:id="36" w:name="_Toc233714074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35"/>
      <w:bookmarkEnd w:id="36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16ECF64B" w:rsidR="00D3340B" w:rsidRDefault="00D3340B" w:rsidP="00D3340B">
      <w:r>
        <w:t>Hos Kunden:</w:t>
      </w:r>
      <w:r w:rsidR="00312966">
        <w:t xml:space="preserve"> Avdelingsdirektør Gunn Signe Jacobsen, </w:t>
      </w:r>
      <w:hyperlink r:id="rId18" w:history="1">
        <w:r w:rsidR="00312966" w:rsidRPr="00312966">
          <w:rPr>
            <w:rStyle w:val="Hyperkobling"/>
            <w:rFonts w:asciiTheme="minorHAnsi" w:hAnsiTheme="minorHAnsi" w:cstheme="minorBidi"/>
          </w:rPr>
          <w:t>Gunn-Signe.Jakobsen@hod.dep.no</w:t>
        </w:r>
      </w:hyperlink>
      <w:r w:rsidR="00312966">
        <w:t xml:space="preserve">, </w:t>
      </w:r>
      <w:r w:rsidR="00312966" w:rsidRPr="001E4BD3">
        <w:t>tlf.</w:t>
      </w:r>
      <w:r w:rsidR="00312966">
        <w:t xml:space="preserve"> </w:t>
      </w:r>
      <w:r w:rsidR="00312966" w:rsidRPr="00312966">
        <w:t xml:space="preserve"> </w:t>
      </w:r>
      <w:r w:rsidR="00664774">
        <w:t>91625647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C5A610" w14:textId="77777777" w:rsidR="00D3340B" w:rsidRDefault="00D3340B" w:rsidP="00D3340B">
      <w:pPr>
        <w:pStyle w:val="Overskrift2"/>
      </w:pPr>
      <w:bookmarkStart w:id="37" w:name="_Toc118371781"/>
      <w:bookmarkStart w:id="38" w:name="_Toc233714075"/>
      <w:r>
        <w:t>Avtalens punkt 5.2.1 Konsulentens bruk av underleverandører</w:t>
      </w:r>
      <w:bookmarkEnd w:id="37"/>
      <w:bookmarkEnd w:id="38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60F4A0D3" w14:textId="77777777" w:rsidR="00D3340B" w:rsidRDefault="00D3340B" w:rsidP="00D3340B">
      <w:pPr>
        <w:pStyle w:val="Overskrift2"/>
      </w:pPr>
      <w:bookmarkStart w:id="39" w:name="_Toc118371782"/>
      <w:bookmarkStart w:id="40" w:name="_Toc233714076"/>
      <w:r>
        <w:t>Avtalens punkt 5.2.2 Kundens bruk av tredjepart</w:t>
      </w:r>
      <w:bookmarkEnd w:id="39"/>
      <w:bookmarkEnd w:id="40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7B1B2C45" w14:textId="77777777" w:rsidR="00D3340B" w:rsidRPr="00110294" w:rsidRDefault="00D3340B" w:rsidP="00D3340B">
      <w:pPr>
        <w:pStyle w:val="Overskrift2"/>
      </w:pPr>
      <w:bookmarkStart w:id="41" w:name="_Toc118371783"/>
      <w:bookmarkStart w:id="42" w:name="_Toc233714077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41"/>
      <w:bookmarkEnd w:id="42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2"/>
        <w:gridCol w:w="2166"/>
        <w:gridCol w:w="2682"/>
        <w:gridCol w:w="1902"/>
      </w:tblGrid>
      <w:tr w:rsidR="009977F1" w:rsidRPr="00CA1E83" w14:paraId="20ECC263" w14:textId="0DF7B217" w:rsidTr="008E6D8C">
        <w:tc>
          <w:tcPr>
            <w:tcW w:w="2032" w:type="dxa"/>
            <w:shd w:val="clear" w:color="auto" w:fill="D9D9D9"/>
          </w:tcPr>
          <w:p w14:paraId="1857861D" w14:textId="77777777" w:rsidR="009977F1" w:rsidRPr="00CA1E83" w:rsidRDefault="009977F1">
            <w:r w:rsidRPr="00CA1E83">
              <w:t>Navn</w:t>
            </w:r>
          </w:p>
        </w:tc>
        <w:tc>
          <w:tcPr>
            <w:tcW w:w="2166" w:type="dxa"/>
            <w:shd w:val="clear" w:color="auto" w:fill="D9D9D9"/>
          </w:tcPr>
          <w:p w14:paraId="70C0C399" w14:textId="77777777" w:rsidR="009977F1" w:rsidRPr="00CA1E83" w:rsidRDefault="009977F1">
            <w:r>
              <w:t>Kategori</w:t>
            </w:r>
          </w:p>
        </w:tc>
        <w:tc>
          <w:tcPr>
            <w:tcW w:w="2682" w:type="dxa"/>
            <w:shd w:val="clear" w:color="auto" w:fill="D9D9D9"/>
          </w:tcPr>
          <w:p w14:paraId="2E1CC636" w14:textId="77777777" w:rsidR="009977F1" w:rsidRPr="00CA1E83" w:rsidRDefault="009977F1">
            <w:r w:rsidRPr="00CA1E83">
              <w:t>Kompetanseområde</w:t>
            </w:r>
          </w:p>
        </w:tc>
        <w:tc>
          <w:tcPr>
            <w:tcW w:w="1902" w:type="dxa"/>
            <w:shd w:val="clear" w:color="auto" w:fill="D9D9D9"/>
          </w:tcPr>
          <w:p w14:paraId="7277E6C2" w14:textId="55616AA4" w:rsidR="009977F1" w:rsidRPr="00CA1E83" w:rsidRDefault="009977F1">
            <w:r>
              <w:t>Prosentvis bidrag</w:t>
            </w:r>
          </w:p>
        </w:tc>
      </w:tr>
      <w:tr w:rsidR="009977F1" w:rsidRPr="00CA1E83" w14:paraId="64F8650C" w14:textId="17C73470" w:rsidTr="008E6D8C">
        <w:tc>
          <w:tcPr>
            <w:tcW w:w="2032" w:type="dxa"/>
          </w:tcPr>
          <w:p w14:paraId="35EA0F5B" w14:textId="77777777" w:rsidR="009977F1" w:rsidRPr="00CA1E83" w:rsidRDefault="009977F1"/>
        </w:tc>
        <w:tc>
          <w:tcPr>
            <w:tcW w:w="2166" w:type="dxa"/>
          </w:tcPr>
          <w:p w14:paraId="6F5BE328" w14:textId="77777777" w:rsidR="009977F1" w:rsidRPr="00CA1E83" w:rsidRDefault="009977F1"/>
        </w:tc>
        <w:tc>
          <w:tcPr>
            <w:tcW w:w="2682" w:type="dxa"/>
          </w:tcPr>
          <w:p w14:paraId="33267237" w14:textId="77777777" w:rsidR="009977F1" w:rsidRPr="00CA1E83" w:rsidRDefault="009977F1"/>
        </w:tc>
        <w:tc>
          <w:tcPr>
            <w:tcW w:w="1902" w:type="dxa"/>
          </w:tcPr>
          <w:p w14:paraId="5033652F" w14:textId="77777777" w:rsidR="009977F1" w:rsidRPr="00CA1E83" w:rsidRDefault="009977F1"/>
        </w:tc>
      </w:tr>
      <w:tr w:rsidR="009977F1" w:rsidRPr="00CA1E83" w14:paraId="6D6EBB72" w14:textId="21E5EA02" w:rsidTr="008E6D8C">
        <w:tc>
          <w:tcPr>
            <w:tcW w:w="2032" w:type="dxa"/>
          </w:tcPr>
          <w:p w14:paraId="284958A0" w14:textId="77777777" w:rsidR="009977F1" w:rsidRPr="00CA1E83" w:rsidRDefault="009977F1"/>
        </w:tc>
        <w:tc>
          <w:tcPr>
            <w:tcW w:w="2166" w:type="dxa"/>
          </w:tcPr>
          <w:p w14:paraId="20D9AEBF" w14:textId="77777777" w:rsidR="009977F1" w:rsidRPr="00CA1E83" w:rsidRDefault="009977F1"/>
        </w:tc>
        <w:tc>
          <w:tcPr>
            <w:tcW w:w="2682" w:type="dxa"/>
          </w:tcPr>
          <w:p w14:paraId="5A1186D7" w14:textId="77777777" w:rsidR="009977F1" w:rsidRPr="00CA1E83" w:rsidRDefault="009977F1"/>
        </w:tc>
        <w:tc>
          <w:tcPr>
            <w:tcW w:w="1902" w:type="dxa"/>
          </w:tcPr>
          <w:p w14:paraId="0C4F14B7" w14:textId="77777777" w:rsidR="009977F1" w:rsidRPr="00CA1E83" w:rsidRDefault="009977F1"/>
        </w:tc>
      </w:tr>
      <w:tr w:rsidR="009977F1" w:rsidRPr="00CA1E83" w14:paraId="7D13BAE8" w14:textId="3CEE48B3" w:rsidTr="008E6D8C">
        <w:tc>
          <w:tcPr>
            <w:tcW w:w="2032" w:type="dxa"/>
          </w:tcPr>
          <w:p w14:paraId="4C1A0058" w14:textId="77777777" w:rsidR="009977F1" w:rsidRPr="00CA1E83" w:rsidRDefault="009977F1"/>
        </w:tc>
        <w:tc>
          <w:tcPr>
            <w:tcW w:w="2166" w:type="dxa"/>
          </w:tcPr>
          <w:p w14:paraId="1C8C1A98" w14:textId="77777777" w:rsidR="009977F1" w:rsidRPr="00CA1E83" w:rsidRDefault="009977F1"/>
        </w:tc>
        <w:tc>
          <w:tcPr>
            <w:tcW w:w="2682" w:type="dxa"/>
          </w:tcPr>
          <w:p w14:paraId="45E4FEE7" w14:textId="77777777" w:rsidR="009977F1" w:rsidRPr="00CA1E83" w:rsidRDefault="009977F1"/>
        </w:tc>
        <w:tc>
          <w:tcPr>
            <w:tcW w:w="1902" w:type="dxa"/>
          </w:tcPr>
          <w:p w14:paraId="1C67D34C" w14:textId="77777777" w:rsidR="009977F1" w:rsidRPr="00CA1E83" w:rsidRDefault="009977F1"/>
        </w:tc>
      </w:tr>
      <w:tr w:rsidR="009977F1" w:rsidRPr="00CA1E83" w14:paraId="7C2E2FED" w14:textId="18393FAE" w:rsidTr="008E6D8C">
        <w:tc>
          <w:tcPr>
            <w:tcW w:w="2032" w:type="dxa"/>
          </w:tcPr>
          <w:p w14:paraId="78F6520F" w14:textId="77777777" w:rsidR="009977F1" w:rsidRPr="00CA1E83" w:rsidRDefault="009977F1"/>
        </w:tc>
        <w:tc>
          <w:tcPr>
            <w:tcW w:w="2166" w:type="dxa"/>
          </w:tcPr>
          <w:p w14:paraId="1CB70C5A" w14:textId="77777777" w:rsidR="009977F1" w:rsidRPr="00CA1E83" w:rsidRDefault="009977F1"/>
        </w:tc>
        <w:tc>
          <w:tcPr>
            <w:tcW w:w="2682" w:type="dxa"/>
          </w:tcPr>
          <w:p w14:paraId="356198C3" w14:textId="77777777" w:rsidR="009977F1" w:rsidRPr="00CA1E83" w:rsidRDefault="009977F1"/>
        </w:tc>
        <w:tc>
          <w:tcPr>
            <w:tcW w:w="1902" w:type="dxa"/>
          </w:tcPr>
          <w:p w14:paraId="674CBF30" w14:textId="77777777" w:rsidR="009977F1" w:rsidRPr="00CA1E83" w:rsidRDefault="009977F1"/>
        </w:tc>
      </w:tr>
      <w:tr w:rsidR="009977F1" w:rsidRPr="00CA1E83" w14:paraId="4EE55BE9" w14:textId="0DDBF63C" w:rsidTr="008E6D8C">
        <w:tc>
          <w:tcPr>
            <w:tcW w:w="2032" w:type="dxa"/>
          </w:tcPr>
          <w:p w14:paraId="12F1950E" w14:textId="77777777" w:rsidR="009977F1" w:rsidRPr="00CA1E83" w:rsidRDefault="009977F1"/>
        </w:tc>
        <w:tc>
          <w:tcPr>
            <w:tcW w:w="2166" w:type="dxa"/>
          </w:tcPr>
          <w:p w14:paraId="58EFFA99" w14:textId="77777777" w:rsidR="009977F1" w:rsidRPr="00CA1E83" w:rsidRDefault="009977F1"/>
        </w:tc>
        <w:tc>
          <w:tcPr>
            <w:tcW w:w="2682" w:type="dxa"/>
          </w:tcPr>
          <w:p w14:paraId="096DA87C" w14:textId="77777777" w:rsidR="009977F1" w:rsidRPr="00CA1E83" w:rsidRDefault="009977F1"/>
        </w:tc>
        <w:tc>
          <w:tcPr>
            <w:tcW w:w="1902" w:type="dxa"/>
          </w:tcPr>
          <w:p w14:paraId="4A821A49" w14:textId="77777777" w:rsidR="009977F1" w:rsidRPr="00CA1E83" w:rsidRDefault="009977F1"/>
        </w:tc>
      </w:tr>
    </w:tbl>
    <w:p w14:paraId="0C95A2D7" w14:textId="2CC06B03" w:rsidR="00D3340B" w:rsidRDefault="00D3340B" w:rsidP="00D3340B">
      <w:pPr>
        <w:pStyle w:val="Overskrift1"/>
      </w:pPr>
      <w:bookmarkStart w:id="43" w:name="_Toc118371785"/>
      <w:bookmarkStart w:id="44" w:name="_Toc233714078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43"/>
      <w:bookmarkEnd w:id="44"/>
    </w:p>
    <w:p w14:paraId="6394DCCF" w14:textId="77777777" w:rsidR="00D3340B" w:rsidRDefault="00D3340B" w:rsidP="00D3340B">
      <w:pPr>
        <w:rPr>
          <w:i/>
          <w:iCs/>
          <w:sz w:val="20"/>
          <w:szCs w:val="20"/>
        </w:rPr>
      </w:pPr>
      <w:bookmarkStart w:id="45" w:name="_Toc55896671"/>
      <w:bookmarkStart w:id="46" w:name="_Toc55896672"/>
      <w:bookmarkStart w:id="47" w:name="_Toc55896673"/>
      <w:bookmarkStart w:id="48" w:name="_Toc55896674"/>
      <w:bookmarkStart w:id="49" w:name="_Toc55896675"/>
      <w:bookmarkStart w:id="50" w:name="_Toc55896676"/>
      <w:bookmarkStart w:id="51" w:name="_Toc55896677"/>
      <w:bookmarkStart w:id="52" w:name="_Toc55896678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264CCA9A" w14:textId="77777777" w:rsidR="0052004A" w:rsidRPr="004277F4" w:rsidRDefault="0052004A" w:rsidP="00D3340B">
      <w:pPr>
        <w:rPr>
          <w:i/>
          <w:iCs/>
          <w:sz w:val="20"/>
          <w:szCs w:val="20"/>
        </w:rPr>
      </w:pPr>
    </w:p>
    <w:p w14:paraId="60E7CEB5" w14:textId="77777777" w:rsidR="00D3340B" w:rsidRDefault="00D3340B" w:rsidP="00D3340B">
      <w:pPr>
        <w:pStyle w:val="Overskrift2"/>
      </w:pPr>
      <w:bookmarkStart w:id="53" w:name="_Toc118371786"/>
      <w:bookmarkStart w:id="54" w:name="_Toc233714079"/>
      <w:r>
        <w:t>Avtalens punkt 6.1 Vederlag</w:t>
      </w:r>
      <w:bookmarkEnd w:id="53"/>
      <w:bookmarkEnd w:id="54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55" w:name="_Toc118371787"/>
      <w:bookmarkStart w:id="56" w:name="_Toc233714080"/>
      <w:r>
        <w:t>A. Oversikt</w:t>
      </w:r>
      <w:bookmarkEnd w:id="55"/>
      <w:bookmarkEnd w:id="56"/>
    </w:p>
    <w:p w14:paraId="56A99E5E" w14:textId="77777777" w:rsidR="00D3340B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6EC3D0D6" w14:textId="77777777" w:rsidR="0052004A" w:rsidRDefault="0052004A" w:rsidP="0052004A">
      <w:pPr>
        <w:rPr>
          <w:i/>
        </w:rPr>
      </w:pPr>
      <w:bookmarkStart w:id="57" w:name="_Hlk123727244"/>
    </w:p>
    <w:bookmarkEnd w:id="57"/>
    <w:p w14:paraId="442D5CBB" w14:textId="2F868A38" w:rsidR="00D3340B" w:rsidRPr="00D777A4" w:rsidRDefault="00D3340B" w:rsidP="00D3340B"/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58" w:name="_Toc118371788"/>
      <w:bookmarkStart w:id="59" w:name="_Toc233714081"/>
      <w:r>
        <w:t>B. Konsulentens Timepriser og andre prismodeller</w:t>
      </w:r>
      <w:bookmarkEnd w:id="58"/>
      <w:bookmarkEnd w:id="59"/>
    </w:p>
    <w:p w14:paraId="7A98C3CA" w14:textId="5D88EF2C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18EB700" w14:textId="77777777" w:rsidR="001E5855" w:rsidRDefault="00D3340B" w:rsidP="001E5855">
      <w:pPr>
        <w:rPr>
          <w:lang w:eastAsia="nb-NO"/>
        </w:rPr>
      </w:pPr>
      <w:r w:rsidRPr="00B564E9">
        <w:rPr>
          <w:lang w:eastAsia="nb-NO"/>
        </w:rPr>
        <w:t>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F10F53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46295A8E" w:rsidR="00F10F53" w:rsidRPr="00B564E9" w:rsidRDefault="00F10F53" w:rsidP="00F10F53">
            <w:pPr>
              <w:rPr>
                <w:lang w:eastAsia="nb-NO"/>
              </w:rPr>
            </w:pPr>
            <w:r>
              <w:rPr>
                <w:lang w:eastAsia="nb-NO"/>
              </w:rPr>
              <w:t>Fast</w:t>
            </w:r>
            <w:r w:rsidRPr="00B564E9">
              <w:rPr>
                <w:lang w:eastAsia="nb-NO"/>
              </w:rPr>
              <w:t>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3B83CC15" w:rsidR="00F10F53" w:rsidRPr="00B564E9" w:rsidRDefault="00F10F53" w:rsidP="00F10F5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F10F53" w:rsidRPr="00B564E9" w:rsidRDefault="00F10F53" w:rsidP="00F10F5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0BCB7D2D" w:rsidR="00F10F53" w:rsidRPr="00B564E9" w:rsidRDefault="00F10F53" w:rsidP="00F10F5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F10F53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13925387" w:rsidR="00F10F53" w:rsidRPr="00B564E9" w:rsidRDefault="00F10F53" w:rsidP="00F10F53">
            <w:pPr>
              <w:rPr>
                <w:lang w:eastAsia="nb-NO"/>
              </w:rPr>
            </w:pPr>
            <w:r>
              <w:rPr>
                <w:lang w:eastAsia="nb-NO"/>
              </w:rPr>
              <w:t>Fast</w:t>
            </w:r>
            <w:r w:rsidRPr="00B564E9">
              <w:rPr>
                <w:lang w:eastAsia="nb-NO"/>
              </w:rPr>
              <w:t>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6F9B2015" w:rsidR="00F10F53" w:rsidRPr="00B564E9" w:rsidRDefault="00F10F53" w:rsidP="00F10F5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F10F53" w:rsidRPr="00B564E9" w:rsidRDefault="00F10F53" w:rsidP="00F10F5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2D2AAEC1" w:rsidR="00F10F53" w:rsidRPr="00B564E9" w:rsidRDefault="00F10F53" w:rsidP="00F10F5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</w:t>
            </w:r>
            <w:r>
              <w:rPr>
                <w:lang w:eastAsia="nb-NO"/>
              </w:rPr>
              <w:t xml:space="preserve">. </w:t>
            </w:r>
            <w:r w:rsidRPr="00B564E9">
              <w:rPr>
                <w:lang w:eastAsia="nb-NO"/>
              </w:rPr>
              <w:t>mva</w:t>
            </w:r>
          </w:p>
        </w:tc>
      </w:tr>
    </w:tbl>
    <w:p w14:paraId="557DF13A" w14:textId="5C6C1D45" w:rsidR="0028526A" w:rsidRPr="0052004A" w:rsidRDefault="0028526A" w:rsidP="0028526A">
      <w:pPr>
        <w:rPr>
          <w:iCs/>
        </w:rPr>
      </w:pPr>
      <w:r w:rsidRPr="0052004A">
        <w:rPr>
          <w:iCs/>
        </w:rPr>
        <w:t xml:space="preserve">Timeprisen på opsjon tillegges ikke vekt i evaluering av </w:t>
      </w:r>
      <w:r w:rsidR="009256A0">
        <w:rPr>
          <w:iCs/>
        </w:rPr>
        <w:t>tildelingskriteriet pris (TK-1)</w:t>
      </w:r>
      <w:r w:rsidR="001D60A8">
        <w:rPr>
          <w:iCs/>
        </w:rPr>
        <w:t>.</w:t>
      </w:r>
      <w:r w:rsidRPr="0052004A">
        <w:rPr>
          <w:iCs/>
        </w:rPr>
        <w:t xml:space="preserve"> </w:t>
      </w:r>
    </w:p>
    <w:p w14:paraId="68B07B7A" w14:textId="77777777" w:rsidR="0028526A" w:rsidRPr="00B564E9" w:rsidRDefault="0028526A" w:rsidP="00D3340B">
      <w:pPr>
        <w:rPr>
          <w:lang w:eastAsia="nb-NO"/>
        </w:rPr>
      </w:pPr>
    </w:p>
    <w:p w14:paraId="3CED06F0" w14:textId="01675C00" w:rsidR="00D3340B" w:rsidRPr="00B564E9" w:rsidRDefault="00F10F53" w:rsidP="00D3340B">
      <w:pPr>
        <w:rPr>
          <w:lang w:eastAsia="nb-NO"/>
        </w:rPr>
      </w:pPr>
      <w:r>
        <w:rPr>
          <w:lang w:eastAsia="nb-NO"/>
        </w:rPr>
        <w:t xml:space="preserve">Dersom opsjonen iht. bilag 1 benyttes, skal tilbud om videre utredning baseres på følgende timepris.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F10F53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518985BA" w:rsidR="00F10F53" w:rsidRPr="00B564E9" w:rsidRDefault="00F10F53" w:rsidP="00F10F5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</w:t>
            </w:r>
            <w:r>
              <w:rPr>
                <w:lang w:eastAsia="nb-NO"/>
              </w:rPr>
              <w:t>ime</w:t>
            </w:r>
            <w:r w:rsidRPr="00B564E9">
              <w:rPr>
                <w:lang w:eastAsia="nb-NO"/>
              </w:rPr>
              <w:t>pris</w:t>
            </w:r>
            <w:r w:rsidR="00542233">
              <w:rPr>
                <w:lang w:eastAsia="nb-NO"/>
              </w:rPr>
              <w:t xml:space="preserve"> – junior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1EBAAFB7" w:rsidR="00F10F53" w:rsidRPr="00B564E9" w:rsidRDefault="00F10F53" w:rsidP="00F10F5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F10F53" w:rsidRPr="00B564E9" w:rsidRDefault="00F10F53" w:rsidP="00F10F5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748F36DE" w:rsidR="00F10F53" w:rsidRPr="00B564E9" w:rsidRDefault="00F10F53" w:rsidP="00F10F5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F10F53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37023C5A" w:rsidR="00F10F53" w:rsidRPr="00B564E9" w:rsidRDefault="00542233" w:rsidP="00F10F5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</w:t>
            </w:r>
            <w:r>
              <w:rPr>
                <w:lang w:eastAsia="nb-NO"/>
              </w:rPr>
              <w:t>ime</w:t>
            </w:r>
            <w:r w:rsidRPr="00B564E9">
              <w:rPr>
                <w:lang w:eastAsia="nb-NO"/>
              </w:rPr>
              <w:t>pris</w:t>
            </w:r>
            <w:r>
              <w:rPr>
                <w:lang w:eastAsia="nb-NO"/>
              </w:rPr>
              <w:t xml:space="preserve"> – junior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5EC825D0" w:rsidR="00F10F53" w:rsidRPr="00B564E9" w:rsidRDefault="00F10F53" w:rsidP="00F10F5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F10F53" w:rsidRPr="00B564E9" w:rsidRDefault="00F10F53" w:rsidP="00F10F5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3F5F78CD" w:rsidR="00F10F53" w:rsidRPr="00B564E9" w:rsidRDefault="00F10F53" w:rsidP="00F10F5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</w:t>
            </w:r>
            <w:r>
              <w:rPr>
                <w:lang w:eastAsia="nb-NO"/>
              </w:rPr>
              <w:t xml:space="preserve">. </w:t>
            </w:r>
            <w:r w:rsidRPr="00B564E9">
              <w:rPr>
                <w:lang w:eastAsia="nb-NO"/>
              </w:rPr>
              <w:t>mva</w:t>
            </w:r>
          </w:p>
        </w:tc>
      </w:tr>
      <w:tr w:rsidR="00542233" w:rsidRPr="00B564E9" w14:paraId="428C57C7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C3F4" w14:textId="0EE21EF7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</w:t>
            </w:r>
            <w:r>
              <w:rPr>
                <w:lang w:eastAsia="nb-NO"/>
              </w:rPr>
              <w:t>ime</w:t>
            </w:r>
            <w:r w:rsidRPr="00B564E9">
              <w:rPr>
                <w:lang w:eastAsia="nb-NO"/>
              </w:rPr>
              <w:t>pris</w:t>
            </w:r>
            <w:r>
              <w:rPr>
                <w:lang w:eastAsia="nb-NO"/>
              </w:rPr>
              <w:t xml:space="preserve"> – senior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4634" w14:textId="2963CE30" w:rsidR="00542233" w:rsidRDefault="00542233" w:rsidP="0054223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F535" w14:textId="77777777" w:rsidR="00542233" w:rsidRPr="00B564E9" w:rsidRDefault="00542233" w:rsidP="0054223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9D48F" w14:textId="74E9C913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542233" w:rsidRPr="00B564E9" w14:paraId="0E1C480C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415D" w14:textId="3D0FC43F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</w:t>
            </w:r>
            <w:r>
              <w:rPr>
                <w:lang w:eastAsia="nb-NO"/>
              </w:rPr>
              <w:t>ime</w:t>
            </w:r>
            <w:r w:rsidRPr="00B564E9">
              <w:rPr>
                <w:lang w:eastAsia="nb-NO"/>
              </w:rPr>
              <w:t>pris</w:t>
            </w:r>
            <w:r>
              <w:rPr>
                <w:lang w:eastAsia="nb-NO"/>
              </w:rPr>
              <w:t xml:space="preserve"> – senior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5EFC" w14:textId="245BB662" w:rsidR="00542233" w:rsidRDefault="00542233" w:rsidP="0054223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0A6FD" w14:textId="77777777" w:rsidR="00542233" w:rsidRPr="00B564E9" w:rsidRDefault="00542233" w:rsidP="0054223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30FA6" w14:textId="6D70A4AA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</w:t>
            </w:r>
            <w:r>
              <w:rPr>
                <w:lang w:eastAsia="nb-NO"/>
              </w:rPr>
              <w:t xml:space="preserve">. </w:t>
            </w:r>
            <w:r w:rsidRPr="00B564E9">
              <w:rPr>
                <w:lang w:eastAsia="nb-NO"/>
              </w:rPr>
              <w:t>mva</w:t>
            </w:r>
          </w:p>
        </w:tc>
      </w:tr>
      <w:tr w:rsidR="00542233" w:rsidRPr="00B564E9" w14:paraId="228D66B2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BFAC" w14:textId="65C7A8A3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</w:t>
            </w:r>
            <w:r>
              <w:rPr>
                <w:lang w:eastAsia="nb-NO"/>
              </w:rPr>
              <w:t>ime</w:t>
            </w:r>
            <w:r w:rsidRPr="00B564E9">
              <w:rPr>
                <w:lang w:eastAsia="nb-NO"/>
              </w:rPr>
              <w:t>pris</w:t>
            </w:r>
            <w:r>
              <w:rPr>
                <w:lang w:eastAsia="nb-NO"/>
              </w:rPr>
              <w:t xml:space="preserve"> – partner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F861" w14:textId="77BAAD18" w:rsidR="00542233" w:rsidRDefault="00542233" w:rsidP="0054223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ABB4" w14:textId="77777777" w:rsidR="00542233" w:rsidRPr="00B564E9" w:rsidRDefault="00542233" w:rsidP="0054223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0C01" w14:textId="4F8F70CC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542233" w:rsidRPr="00B564E9" w14:paraId="2135180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97675" w14:textId="43AA09C1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</w:t>
            </w:r>
            <w:r>
              <w:rPr>
                <w:lang w:eastAsia="nb-NO"/>
              </w:rPr>
              <w:t>ime</w:t>
            </w:r>
            <w:r w:rsidRPr="00B564E9">
              <w:rPr>
                <w:lang w:eastAsia="nb-NO"/>
              </w:rPr>
              <w:t>pris</w:t>
            </w:r>
            <w:r>
              <w:rPr>
                <w:lang w:eastAsia="nb-NO"/>
              </w:rPr>
              <w:t xml:space="preserve"> – partner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3E64" w14:textId="598406CF" w:rsidR="00542233" w:rsidRDefault="00542233" w:rsidP="00542233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8501" w14:textId="77777777" w:rsidR="00542233" w:rsidRPr="00B564E9" w:rsidRDefault="00542233" w:rsidP="00542233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48CF" w14:textId="3906222B" w:rsidR="00542233" w:rsidRPr="00B564E9" w:rsidRDefault="00542233" w:rsidP="00542233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</w:t>
            </w:r>
            <w:r>
              <w:rPr>
                <w:lang w:eastAsia="nb-NO"/>
              </w:rPr>
              <w:t xml:space="preserve">. </w:t>
            </w:r>
            <w:r w:rsidRPr="00B564E9">
              <w:rPr>
                <w:lang w:eastAsia="nb-NO"/>
              </w:rPr>
              <w:t>mva</w:t>
            </w: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F5EC9EE" w14:textId="77777777" w:rsidR="009977F1" w:rsidRDefault="009977F1" w:rsidP="009977F1">
      <w:pPr>
        <w:pStyle w:val="Overskrift3"/>
      </w:pPr>
      <w:bookmarkStart w:id="60" w:name="_Toc118371789"/>
      <w:bookmarkStart w:id="61" w:name="_Toc233714082"/>
      <w:r>
        <w:t>C. Utlegg og reisekostnader mv</w:t>
      </w:r>
      <w:bookmarkEnd w:id="60"/>
      <w:bookmarkEnd w:id="61"/>
    </w:p>
    <w:p w14:paraId="2275A33A" w14:textId="77777777" w:rsidR="009977F1" w:rsidRDefault="009977F1" w:rsidP="009977F1">
      <w:r>
        <w:t>Hvis utlegg, herunder reise- og diettkostnader, skal dekkes, skal dette angis her. Hvis satsene skal avvike fra Statens gjeldende satser, må dette fremkomme her.</w:t>
      </w:r>
    </w:p>
    <w:p w14:paraId="1603B3FA" w14:textId="77777777" w:rsidR="009977F1" w:rsidRDefault="009977F1" w:rsidP="009977F1"/>
    <w:p w14:paraId="6DA3E54A" w14:textId="064047EC" w:rsidR="00D3340B" w:rsidRPr="00B564E9" w:rsidRDefault="00D3340B" w:rsidP="00D3340B">
      <w:pPr>
        <w:rPr>
          <w:lang w:eastAsia="nb-NO"/>
        </w:rPr>
      </w:pPr>
    </w:p>
    <w:p w14:paraId="66A4D234" w14:textId="77777777" w:rsidR="00D3340B" w:rsidRDefault="00D3340B" w:rsidP="00D3340B">
      <w:pPr>
        <w:pStyle w:val="Overskrift2"/>
      </w:pPr>
      <w:bookmarkStart w:id="62" w:name="_Toc118371791"/>
      <w:bookmarkStart w:id="63" w:name="_Toc233714083"/>
      <w:r>
        <w:lastRenderedPageBreak/>
        <w:t>Avtalens punkt 6.2 Fakturering</w:t>
      </w:r>
      <w:bookmarkEnd w:id="62"/>
      <w:bookmarkEnd w:id="63"/>
    </w:p>
    <w:p w14:paraId="007FD900" w14:textId="77777777" w:rsidR="00F10F53" w:rsidRDefault="00F10F53" w:rsidP="00F10F53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43B48255" w14:textId="77777777" w:rsidR="00F10F53" w:rsidRDefault="00F10F53" w:rsidP="00F10F53"/>
    <w:p w14:paraId="7EF8CC98" w14:textId="77777777" w:rsidR="00F10F53" w:rsidRDefault="00F10F53" w:rsidP="00F10F53">
      <w:r>
        <w:t xml:space="preserve">Kundens EHF-adresse er: </w:t>
      </w:r>
      <w:r w:rsidRPr="002F308B">
        <w:t>983 887 406</w:t>
      </w:r>
    </w:p>
    <w:p w14:paraId="29CDE718" w14:textId="77777777" w:rsidR="00F10F53" w:rsidRDefault="00F10F53" w:rsidP="00F10F53"/>
    <w:p w14:paraId="5B275191" w14:textId="77777777" w:rsidR="00F10F53" w:rsidRDefault="00F10F53" w:rsidP="00F10F53">
      <w:r>
        <w:t>Kundens EHF-referanse er: 9140ADO</w:t>
      </w:r>
    </w:p>
    <w:p w14:paraId="0E711D51" w14:textId="77777777" w:rsidR="00F10F53" w:rsidRDefault="00F10F53" w:rsidP="00F10F53"/>
    <w:p w14:paraId="247E66A6" w14:textId="4C3A45CF" w:rsidR="00F10F53" w:rsidRDefault="00F10F53" w:rsidP="00F10F53">
      <w:r>
        <w:t xml:space="preserve">30 % av avtalt vederlag utbetales ved levering av </w:t>
      </w:r>
      <w:r w:rsidR="005321DA">
        <w:t>delleveransen</w:t>
      </w:r>
      <w:r>
        <w:t xml:space="preserve">. Resterende utbetales ved endelig levering av oppdraget. </w:t>
      </w:r>
    </w:p>
    <w:p w14:paraId="0276178F" w14:textId="77777777" w:rsidR="00D3340B" w:rsidRDefault="00D3340B" w:rsidP="00D3340B"/>
    <w:p w14:paraId="60910534" w14:textId="37542585" w:rsidR="00D3340B" w:rsidRDefault="00D3340B" w:rsidP="00663961">
      <w:r>
        <w:br w:type="page"/>
      </w:r>
    </w:p>
    <w:p w14:paraId="368188B0" w14:textId="77777777" w:rsidR="00D3340B" w:rsidRDefault="00D3340B" w:rsidP="00D3340B">
      <w:pPr>
        <w:pStyle w:val="Overskrift1"/>
      </w:pPr>
      <w:bookmarkStart w:id="64" w:name="_Toc118371793"/>
      <w:bookmarkStart w:id="65" w:name="_Toc233714084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64"/>
      <w:bookmarkEnd w:id="65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648"/>
      </w:tblGrid>
      <w:tr w:rsidR="00D3340B" w:rsidRPr="00F6319E" w14:paraId="603881B8" w14:textId="77777777" w:rsidTr="006124AB">
        <w:tc>
          <w:tcPr>
            <w:tcW w:w="1134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648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6124AB" w:rsidRPr="00F6319E" w14:paraId="44E17071" w14:textId="77777777" w:rsidTr="006124AB">
        <w:tc>
          <w:tcPr>
            <w:tcW w:w="1134" w:type="dxa"/>
          </w:tcPr>
          <w:p w14:paraId="72D56674" w14:textId="77777777" w:rsidR="006124AB" w:rsidRPr="009042CE" w:rsidRDefault="006124AB" w:rsidP="006124AB">
            <w:pPr>
              <w:rPr>
                <w:iCs/>
                <w:highlight w:val="yellow"/>
              </w:rPr>
            </w:pPr>
          </w:p>
        </w:tc>
        <w:tc>
          <w:tcPr>
            <w:tcW w:w="7648" w:type="dxa"/>
          </w:tcPr>
          <w:p w14:paraId="6129261F" w14:textId="77777777" w:rsidR="006124AB" w:rsidRDefault="006124AB" w:rsidP="006124AB">
            <w:pPr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>
              <w:rPr>
                <w:rFonts w:ascii="Calibri" w:eastAsia="Times New Roman" w:hAnsi="Calibri" w:cs="Calibri"/>
                <w:lang w:eastAsia="nb-NO"/>
              </w:rPr>
              <w:t>Følgende bestemmelse om bruk av KI ved gjennomføring av Oppdraget legges til den generelle avtaleteksten:</w:t>
            </w:r>
          </w:p>
          <w:p w14:paraId="02A84B28" w14:textId="77777777" w:rsidR="006124AB" w:rsidRDefault="006124AB" w:rsidP="006124AB">
            <w:pPr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</w:p>
          <w:p w14:paraId="0D57F37C" w14:textId="77777777" w:rsidR="006124AB" w:rsidRPr="00E709ED" w:rsidRDefault="006124AB" w:rsidP="006124AB">
            <w:r w:rsidRPr="00E709ED">
              <w:rPr>
                <w:b/>
                <w:bCs/>
              </w:rPr>
              <w:t>Bruk av KI</w:t>
            </w:r>
            <w:r w:rsidRPr="00E709ED">
              <w:rPr>
                <w:b/>
                <w:bCs/>
              </w:rPr>
              <w:noBreakHyphen/>
              <w:t>verktøy</w:t>
            </w:r>
          </w:p>
          <w:p w14:paraId="02248723" w14:textId="77777777" w:rsidR="006124AB" w:rsidRPr="00E709ED" w:rsidRDefault="006124AB" w:rsidP="006124AB">
            <w:r w:rsidRPr="00E709ED">
              <w:t xml:space="preserve">Konsulenten </w:t>
            </w:r>
            <w:r>
              <w:t>skal</w:t>
            </w:r>
            <w:r w:rsidRPr="00E709ED">
              <w:t xml:space="preserve"> ikke benytte kunstig intelligens (KI)</w:t>
            </w:r>
            <w:r>
              <w:t>, herunder generative KI-verktøy, maskinlæringsmodeller</w:t>
            </w:r>
            <w:r w:rsidRPr="00E709ED">
              <w:t xml:space="preserve"> eller automatiserte </w:t>
            </w:r>
            <w:r>
              <w:t>beslutningssystemer,</w:t>
            </w:r>
            <w:r w:rsidRPr="00E709ED">
              <w:t xml:space="preserve"> ved </w:t>
            </w:r>
            <w:r>
              <w:t>gjennomføringen</w:t>
            </w:r>
            <w:r w:rsidRPr="00E709ED">
              <w:t xml:space="preserve"> av oppdraget uten Kundens skriftlige forhåndssamtykke.</w:t>
            </w:r>
            <w:r>
              <w:t xml:space="preserve"> </w:t>
            </w:r>
            <w:r w:rsidRPr="00E709ED">
              <w:t xml:space="preserve">Slike verktøy </w:t>
            </w:r>
            <w:r>
              <w:t>skal</w:t>
            </w:r>
            <w:r w:rsidRPr="00E709ED">
              <w:t xml:space="preserve"> ikke benyttes på en måte som </w:t>
            </w:r>
            <w:r>
              <w:t>forringer</w:t>
            </w:r>
            <w:r w:rsidRPr="00E709ED">
              <w:t xml:space="preserve"> kvaliteten eller fagligheten i oppdraget.</w:t>
            </w:r>
          </w:p>
          <w:p w14:paraId="4E60FED7" w14:textId="77777777" w:rsidR="006124AB" w:rsidRPr="00E709ED" w:rsidRDefault="006124AB" w:rsidP="006124AB">
            <w:r w:rsidRPr="00E709ED">
              <w:t> </w:t>
            </w:r>
          </w:p>
          <w:p w14:paraId="7A1D4FA0" w14:textId="77777777" w:rsidR="006124AB" w:rsidRPr="00E709ED" w:rsidRDefault="006124AB" w:rsidP="006124AB">
            <w:r w:rsidRPr="00E709ED">
              <w:rPr>
                <w:b/>
                <w:bCs/>
              </w:rPr>
              <w:t>Ansvar og kvalitetssikring</w:t>
            </w:r>
          </w:p>
          <w:p w14:paraId="5184B5F1" w14:textId="77777777" w:rsidR="006124AB" w:rsidRPr="00E709ED" w:rsidRDefault="006124AB" w:rsidP="006124AB">
            <w:r w:rsidRPr="00E709ED">
              <w:t>Uavhengig av Kundens eventuelle samtykke til bruk av KI, er Konsulenten fullt ut ansvarlig for riktigheten, kvaliteten og fagligheten i oppdraget og at vurderinger, analyser og konklusjoner bygger på dokumenterte kilder og anerkjente metoder og standarder.</w:t>
            </w:r>
          </w:p>
          <w:p w14:paraId="6B44D276" w14:textId="77777777" w:rsidR="006124AB" w:rsidRPr="00E709ED" w:rsidRDefault="006124AB" w:rsidP="006124AB">
            <w:r w:rsidRPr="00E709ED">
              <w:t> </w:t>
            </w:r>
          </w:p>
          <w:p w14:paraId="4A4AF8FF" w14:textId="77777777" w:rsidR="006124AB" w:rsidRPr="00E709ED" w:rsidRDefault="006124AB" w:rsidP="006124AB">
            <w:r w:rsidRPr="00E709ED">
              <w:t>KI</w:t>
            </w:r>
            <w:r w:rsidRPr="00E709ED">
              <w:noBreakHyphen/>
              <w:t>generert tekst eller analyse kan ikke erstatte faglige vurderinger i oppdraget. Alle påstander og fakta som bygger på KI</w:t>
            </w:r>
            <w:r w:rsidRPr="00E709ED">
              <w:noBreakHyphen/>
              <w:t>genererte forslag skal underbygges med faglige kilder. Alt KI</w:t>
            </w:r>
            <w:r w:rsidRPr="00E709ED">
              <w:noBreakHyphen/>
              <w:t xml:space="preserve">generert innhold skal gjennomgås, verifiseres og kvalitetssikres av Konsulenten før levering av oppdraget. </w:t>
            </w:r>
          </w:p>
          <w:p w14:paraId="393F197E" w14:textId="77777777" w:rsidR="006124AB" w:rsidRPr="00E709ED" w:rsidRDefault="006124AB" w:rsidP="006124AB">
            <w:r w:rsidRPr="00E709ED">
              <w:t> </w:t>
            </w:r>
          </w:p>
          <w:p w14:paraId="44C1BBDB" w14:textId="77777777" w:rsidR="006124AB" w:rsidRPr="00E709ED" w:rsidRDefault="006124AB" w:rsidP="006124AB">
            <w:r w:rsidRPr="00E709ED">
              <w:rPr>
                <w:b/>
                <w:bCs/>
              </w:rPr>
              <w:t>Dokumentasjonsplikt</w:t>
            </w:r>
          </w:p>
          <w:p w14:paraId="5750AC87" w14:textId="77777777" w:rsidR="006124AB" w:rsidRPr="00E709ED" w:rsidRDefault="006124AB" w:rsidP="006124AB">
            <w:r w:rsidRPr="00E709ED">
              <w:t>Dersom Kunden har samtykket til at KI kan benyttes, skal Konsulenten spesifisere, dokumentere og tydelig merke og oppgi i resultatet av oppdraget:</w:t>
            </w:r>
          </w:p>
          <w:p w14:paraId="4CF7AD6E" w14:textId="77777777" w:rsidR="006124AB" w:rsidRPr="00E709ED" w:rsidRDefault="006124AB" w:rsidP="00DB01FB">
            <w:pPr>
              <w:numPr>
                <w:ilvl w:val="0"/>
                <w:numId w:val="13"/>
              </w:numPr>
              <w:spacing w:line="300" w:lineRule="atLeast"/>
            </w:pPr>
            <w:r w:rsidRPr="00E709ED">
              <w:t xml:space="preserve">hvilke KI-verktøy som er </w:t>
            </w:r>
            <w:r>
              <w:t>benyttet</w:t>
            </w:r>
          </w:p>
          <w:p w14:paraId="54C52E80" w14:textId="77777777" w:rsidR="006124AB" w:rsidRPr="00E709ED" w:rsidRDefault="006124AB" w:rsidP="00DB01FB">
            <w:pPr>
              <w:numPr>
                <w:ilvl w:val="0"/>
                <w:numId w:val="13"/>
              </w:numPr>
              <w:spacing w:line="300" w:lineRule="atLeast"/>
            </w:pPr>
            <w:r w:rsidRPr="00E709ED">
              <w:t>hvilke deler av oppdraget som er KI</w:t>
            </w:r>
            <w:r w:rsidRPr="00E709ED">
              <w:noBreakHyphen/>
              <w:t>generert</w:t>
            </w:r>
          </w:p>
          <w:p w14:paraId="2B95C0AA" w14:textId="77777777" w:rsidR="006124AB" w:rsidRPr="00E709ED" w:rsidRDefault="006124AB" w:rsidP="00DB01FB">
            <w:pPr>
              <w:numPr>
                <w:ilvl w:val="0"/>
                <w:numId w:val="13"/>
              </w:numPr>
              <w:spacing w:line="300" w:lineRule="atLeast"/>
            </w:pPr>
            <w:r w:rsidRPr="00E709ED">
              <w:t xml:space="preserve">hvilke kontroll- og kvalitetssikringstiltak Konsulenten har gjennomført dersom KI er </w:t>
            </w:r>
            <w:r>
              <w:t>benyttet</w:t>
            </w:r>
          </w:p>
          <w:p w14:paraId="2B0CFD45" w14:textId="77777777" w:rsidR="006124AB" w:rsidRPr="00E709ED" w:rsidRDefault="006124AB" w:rsidP="006124AB">
            <w:r w:rsidRPr="00E709ED">
              <w:t> </w:t>
            </w:r>
          </w:p>
          <w:p w14:paraId="2C5D0CCB" w14:textId="77777777" w:rsidR="006124AB" w:rsidRPr="00E709ED" w:rsidRDefault="006124AB" w:rsidP="006124AB">
            <w:r w:rsidRPr="00E709ED">
              <w:t>Dokumentasjonen skal leveres på forespørsel fra Kunden eller senest sammen med sluttleveransen.</w:t>
            </w:r>
          </w:p>
          <w:p w14:paraId="08C0A197" w14:textId="77777777" w:rsidR="006124AB" w:rsidRPr="00E709ED" w:rsidRDefault="006124AB" w:rsidP="006124AB">
            <w:r w:rsidRPr="00E709ED">
              <w:t> </w:t>
            </w:r>
          </w:p>
          <w:p w14:paraId="6103C92A" w14:textId="77777777" w:rsidR="006124AB" w:rsidRPr="00E709ED" w:rsidRDefault="006124AB" w:rsidP="006124AB">
            <w:r w:rsidRPr="00E709ED">
              <w:rPr>
                <w:b/>
                <w:bCs/>
              </w:rPr>
              <w:t>Informasjonssikkerhet og behandling av Kundens data</w:t>
            </w:r>
          </w:p>
          <w:p w14:paraId="694929A5" w14:textId="77777777" w:rsidR="006124AB" w:rsidRPr="00E709ED" w:rsidRDefault="006124AB" w:rsidP="006124AB">
            <w:r w:rsidRPr="00E709ED">
              <w:t>Konsulenten skal ikke benytte Kundens data, herunder konfidensiell eller ikke</w:t>
            </w:r>
            <w:r w:rsidRPr="00E709ED">
              <w:noBreakHyphen/>
              <w:t>offentlig informasjon, i KI</w:t>
            </w:r>
            <w:r w:rsidRPr="00E709ED">
              <w:noBreakHyphen/>
              <w:t>tjenester som innebærer dataoverføring til tredjepart eller hvor data kan brukes til modelltrening, med mindre dette skjer etter uttrykkelig skriftlig samtykke fra Kunden.</w:t>
            </w:r>
          </w:p>
          <w:p w14:paraId="36CF9388" w14:textId="77777777" w:rsidR="006124AB" w:rsidRPr="00E709ED" w:rsidRDefault="006124AB" w:rsidP="006124AB">
            <w:r w:rsidRPr="00E709ED">
              <w:t> </w:t>
            </w:r>
          </w:p>
          <w:p w14:paraId="545B9428" w14:textId="77777777" w:rsidR="006124AB" w:rsidRPr="00E709ED" w:rsidRDefault="006124AB" w:rsidP="006124AB">
            <w:r w:rsidRPr="00E709ED">
              <w:rPr>
                <w:b/>
                <w:bCs/>
              </w:rPr>
              <w:t>Opphavsrett, lisensvilkår og tredjepartsrettigheter</w:t>
            </w:r>
          </w:p>
          <w:p w14:paraId="584FB4DF" w14:textId="77777777" w:rsidR="006124AB" w:rsidRPr="00E709ED" w:rsidRDefault="006124AB" w:rsidP="006124AB">
            <w:r w:rsidRPr="00E709ED">
              <w:t>Konsulenten er ansvarlig for at Konsulentens bruk av KI ikke medfører brudd på opphavsrett, lisensvilkår og tredjeparts rettigheter.</w:t>
            </w:r>
          </w:p>
          <w:p w14:paraId="04DAAFE6" w14:textId="77777777" w:rsidR="006124AB" w:rsidRPr="00E709ED" w:rsidRDefault="006124AB" w:rsidP="006124AB">
            <w:r w:rsidRPr="00E709ED">
              <w:t> </w:t>
            </w:r>
          </w:p>
          <w:p w14:paraId="549AB8B6" w14:textId="77777777" w:rsidR="006124AB" w:rsidRPr="00E709ED" w:rsidRDefault="006124AB" w:rsidP="006124AB">
            <w:r w:rsidRPr="00E709ED">
              <w:lastRenderedPageBreak/>
              <w:t>Konsulenten skal holde Kunden skadesløs ved eventuelle krav som følge av slik bruk. Konsulenten skal sikre at Kunden får alle rettigheter til resultater av oppdraget i tråd med Avtalens punkt 8, uavhengig av om KI er benyttet.</w:t>
            </w:r>
          </w:p>
          <w:p w14:paraId="4EACF3C2" w14:textId="77777777" w:rsidR="006124AB" w:rsidRPr="00E709ED" w:rsidRDefault="006124AB" w:rsidP="006124AB">
            <w:r w:rsidRPr="00E709ED">
              <w:t> </w:t>
            </w:r>
          </w:p>
          <w:p w14:paraId="5C104AEB" w14:textId="77777777" w:rsidR="006124AB" w:rsidRPr="00E709ED" w:rsidRDefault="006124AB" w:rsidP="006124AB">
            <w:r w:rsidRPr="00E709ED">
              <w:rPr>
                <w:b/>
                <w:bCs/>
              </w:rPr>
              <w:t>Risiko- og ansvarsplassering</w:t>
            </w:r>
          </w:p>
          <w:p w14:paraId="7816F35B" w14:textId="77777777" w:rsidR="006124AB" w:rsidRPr="00E709ED" w:rsidRDefault="006124AB" w:rsidP="006124AB">
            <w:r w:rsidRPr="00E709ED">
              <w:t>Konsulenten bærer risiko for feil, mangler eller rettighetsbrudd som følge av egen bruk av KI, uavhengig av om KI</w:t>
            </w:r>
            <w:r w:rsidRPr="00E709ED">
              <w:noBreakHyphen/>
              <w:t xml:space="preserve">bruken er godkjent av Kunden. </w:t>
            </w:r>
          </w:p>
          <w:p w14:paraId="2382F008" w14:textId="77777777" w:rsidR="006124AB" w:rsidRDefault="006124AB" w:rsidP="006124AB"/>
          <w:p w14:paraId="713F340D" w14:textId="77777777" w:rsidR="006124AB" w:rsidRDefault="006124AB" w:rsidP="006124AB">
            <w:pPr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</w:p>
          <w:p w14:paraId="7FC85E95" w14:textId="77777777" w:rsidR="006124AB" w:rsidRPr="009042CE" w:rsidRDefault="006124AB" w:rsidP="006124A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lastRenderedPageBreak/>
        <w:br w:type="page"/>
      </w:r>
      <w:bookmarkStart w:id="66" w:name="_Toc118371794"/>
      <w:bookmarkStart w:id="67" w:name="_Toc233714085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66"/>
      <w:bookmarkEnd w:id="67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4932CC6C" w14:textId="77777777" w:rsidR="009977F1" w:rsidRDefault="009977F1" w:rsidP="009977F1">
      <w:pPr>
        <w:pStyle w:val="Overskrift1"/>
      </w:pPr>
      <w:bookmarkStart w:id="68" w:name="_Toc118371795"/>
    </w:p>
    <w:p w14:paraId="2D862375" w14:textId="77777777" w:rsidR="00975F31" w:rsidRDefault="00975F31" w:rsidP="00975F31">
      <w:pPr>
        <w:rPr>
          <w:lang w:eastAsia="nb-NO"/>
        </w:rPr>
      </w:pPr>
    </w:p>
    <w:p w14:paraId="59C4230E" w14:textId="77777777" w:rsidR="00975F31" w:rsidRDefault="00975F31" w:rsidP="00975F31">
      <w:pPr>
        <w:rPr>
          <w:lang w:eastAsia="nb-NO"/>
        </w:rPr>
      </w:pPr>
    </w:p>
    <w:p w14:paraId="0F1B66DB" w14:textId="77777777" w:rsidR="00975F31" w:rsidRDefault="00975F31" w:rsidP="00975F31">
      <w:pPr>
        <w:rPr>
          <w:lang w:eastAsia="nb-NO"/>
        </w:rPr>
      </w:pPr>
    </w:p>
    <w:p w14:paraId="6FB5F474" w14:textId="77777777" w:rsidR="00975F31" w:rsidRDefault="00975F31" w:rsidP="00975F31">
      <w:pPr>
        <w:rPr>
          <w:lang w:eastAsia="nb-NO"/>
        </w:rPr>
      </w:pPr>
    </w:p>
    <w:p w14:paraId="0BCA9116" w14:textId="77777777" w:rsidR="00975F31" w:rsidRDefault="00975F31" w:rsidP="00975F31">
      <w:pPr>
        <w:rPr>
          <w:lang w:eastAsia="nb-NO"/>
        </w:rPr>
      </w:pPr>
    </w:p>
    <w:p w14:paraId="4D37B0E5" w14:textId="77777777" w:rsidR="00975F31" w:rsidRDefault="00975F31" w:rsidP="00975F31">
      <w:pPr>
        <w:rPr>
          <w:lang w:eastAsia="nb-NO"/>
        </w:rPr>
      </w:pPr>
    </w:p>
    <w:p w14:paraId="0B1EBDDB" w14:textId="77777777" w:rsidR="00975F31" w:rsidRDefault="00975F31" w:rsidP="00975F31">
      <w:pPr>
        <w:rPr>
          <w:lang w:eastAsia="nb-NO"/>
        </w:rPr>
      </w:pPr>
    </w:p>
    <w:p w14:paraId="2BB06490" w14:textId="77777777" w:rsidR="00975F31" w:rsidRDefault="00975F31" w:rsidP="00975F31">
      <w:pPr>
        <w:rPr>
          <w:lang w:eastAsia="nb-NO"/>
        </w:rPr>
      </w:pPr>
    </w:p>
    <w:p w14:paraId="36356419" w14:textId="77777777" w:rsidR="00975F31" w:rsidRDefault="00975F31" w:rsidP="00975F31">
      <w:pPr>
        <w:rPr>
          <w:lang w:eastAsia="nb-NO"/>
        </w:rPr>
      </w:pPr>
    </w:p>
    <w:p w14:paraId="7EB1DDF4" w14:textId="77777777" w:rsidR="00975F31" w:rsidRDefault="00975F31" w:rsidP="00975F31">
      <w:pPr>
        <w:rPr>
          <w:lang w:eastAsia="nb-NO"/>
        </w:rPr>
      </w:pPr>
    </w:p>
    <w:p w14:paraId="034FD160" w14:textId="77777777" w:rsidR="00975F31" w:rsidRDefault="00975F31" w:rsidP="00975F31">
      <w:pPr>
        <w:rPr>
          <w:lang w:eastAsia="nb-NO"/>
        </w:rPr>
      </w:pPr>
    </w:p>
    <w:p w14:paraId="70B733A6" w14:textId="77777777" w:rsidR="00975F31" w:rsidRDefault="00975F31" w:rsidP="00975F31">
      <w:pPr>
        <w:rPr>
          <w:lang w:eastAsia="nb-NO"/>
        </w:rPr>
      </w:pPr>
    </w:p>
    <w:p w14:paraId="63E30082" w14:textId="77777777" w:rsidR="00975F31" w:rsidRDefault="00975F31" w:rsidP="00975F31">
      <w:pPr>
        <w:rPr>
          <w:lang w:eastAsia="nb-NO"/>
        </w:rPr>
      </w:pPr>
    </w:p>
    <w:p w14:paraId="48258DA6" w14:textId="77777777" w:rsidR="00975F31" w:rsidRDefault="00975F31" w:rsidP="00975F31">
      <w:pPr>
        <w:rPr>
          <w:lang w:eastAsia="nb-NO"/>
        </w:rPr>
      </w:pPr>
    </w:p>
    <w:p w14:paraId="213FD7E7" w14:textId="77777777" w:rsidR="00975F31" w:rsidRDefault="00975F31" w:rsidP="00975F31">
      <w:pPr>
        <w:rPr>
          <w:lang w:eastAsia="nb-NO"/>
        </w:rPr>
      </w:pPr>
    </w:p>
    <w:p w14:paraId="299CF44D" w14:textId="77777777" w:rsidR="00975F31" w:rsidRDefault="00975F31" w:rsidP="00975F31">
      <w:pPr>
        <w:rPr>
          <w:lang w:eastAsia="nb-NO"/>
        </w:rPr>
      </w:pPr>
    </w:p>
    <w:p w14:paraId="283F3D93" w14:textId="77777777" w:rsidR="00975F31" w:rsidRPr="00975F31" w:rsidRDefault="00975F31" w:rsidP="00975F31">
      <w:pPr>
        <w:rPr>
          <w:lang w:eastAsia="nb-NO"/>
        </w:rPr>
      </w:pPr>
    </w:p>
    <w:p w14:paraId="4D09F997" w14:textId="77777777" w:rsidR="009977F1" w:rsidRDefault="009977F1" w:rsidP="009977F1">
      <w:pPr>
        <w:pStyle w:val="Overskrift1"/>
      </w:pPr>
    </w:p>
    <w:p w14:paraId="3447D128" w14:textId="77777777" w:rsidR="00975F31" w:rsidRDefault="00975F31" w:rsidP="00975F31">
      <w:pPr>
        <w:rPr>
          <w:lang w:eastAsia="nb-NO"/>
        </w:rPr>
      </w:pPr>
    </w:p>
    <w:p w14:paraId="3AC560F0" w14:textId="77777777" w:rsidR="00975F31" w:rsidRDefault="00975F31" w:rsidP="00975F31">
      <w:pPr>
        <w:rPr>
          <w:lang w:eastAsia="nb-NO"/>
        </w:rPr>
      </w:pPr>
    </w:p>
    <w:p w14:paraId="37CD8989" w14:textId="77777777" w:rsidR="00975F31" w:rsidRPr="00975F31" w:rsidRDefault="00975F31" w:rsidP="00975F31">
      <w:pPr>
        <w:rPr>
          <w:lang w:eastAsia="nb-NO"/>
        </w:rPr>
      </w:pPr>
    </w:p>
    <w:p w14:paraId="6274E399" w14:textId="1438405D" w:rsidR="009977F1" w:rsidRDefault="009977F1" w:rsidP="009977F1">
      <w:pPr>
        <w:pStyle w:val="Overskrift1"/>
      </w:pPr>
      <w:bookmarkStart w:id="69" w:name="_Toc233714086"/>
      <w:r>
        <w:lastRenderedPageBreak/>
        <w:t>Bilag 8: Databehandleravtale</w:t>
      </w:r>
      <w:bookmarkEnd w:id="68"/>
      <w:bookmarkEnd w:id="69"/>
      <w:r>
        <w:t xml:space="preserve"> </w:t>
      </w:r>
    </w:p>
    <w:p w14:paraId="394C5D38" w14:textId="77777777" w:rsidR="009977F1" w:rsidRPr="008E535E" w:rsidRDefault="009977F1" w:rsidP="009977F1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9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36CA786F" w14:textId="77777777" w:rsidR="00FB3C29" w:rsidRDefault="00FB3C29" w:rsidP="00FB3C29">
      <w:pPr>
        <w:rPr>
          <w:b/>
          <w:bCs/>
        </w:rPr>
      </w:pPr>
    </w:p>
    <w:p w14:paraId="57C2E56A" w14:textId="727B0C70" w:rsidR="00E959CE" w:rsidRPr="00F10F53" w:rsidRDefault="00E959CE" w:rsidP="00D3340B"/>
    <w:sectPr w:rsidR="00E959CE" w:rsidRPr="00F10F53" w:rsidSect="00512249">
      <w:headerReference w:type="even" r:id="rId20"/>
      <w:headerReference w:type="default" r:id="rId21"/>
      <w:footerReference w:type="default" r:id="rId22"/>
      <w:headerReference w:type="first" r:id="rId23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A8EB" w14:textId="77777777" w:rsidR="004500A0" w:rsidRDefault="004500A0">
      <w:r>
        <w:separator/>
      </w:r>
    </w:p>
    <w:p w14:paraId="7D2A0CEB" w14:textId="77777777" w:rsidR="004500A0" w:rsidRDefault="004500A0"/>
  </w:endnote>
  <w:endnote w:type="continuationSeparator" w:id="0">
    <w:p w14:paraId="68AD605A" w14:textId="77777777" w:rsidR="004500A0" w:rsidRDefault="004500A0">
      <w:r>
        <w:continuationSeparator/>
      </w:r>
    </w:p>
    <w:p w14:paraId="5E564824" w14:textId="77777777" w:rsidR="004500A0" w:rsidRDefault="004500A0"/>
  </w:endnote>
  <w:endnote w:type="continuationNotice" w:id="1">
    <w:p w14:paraId="25A2B7BF" w14:textId="77777777" w:rsidR="004500A0" w:rsidRDefault="004500A0"/>
    <w:p w14:paraId="6E6FF3EC" w14:textId="77777777" w:rsidR="004500A0" w:rsidRDefault="00450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0E8E" w14:textId="77777777" w:rsidR="004500A0" w:rsidRDefault="004500A0">
      <w:r>
        <w:separator/>
      </w:r>
    </w:p>
    <w:p w14:paraId="543E4403" w14:textId="77777777" w:rsidR="004500A0" w:rsidRDefault="004500A0"/>
  </w:footnote>
  <w:footnote w:type="continuationSeparator" w:id="0">
    <w:p w14:paraId="43220816" w14:textId="77777777" w:rsidR="004500A0" w:rsidRDefault="004500A0">
      <w:r>
        <w:continuationSeparator/>
      </w:r>
    </w:p>
    <w:p w14:paraId="0B9D1ADF" w14:textId="77777777" w:rsidR="004500A0" w:rsidRDefault="004500A0"/>
  </w:footnote>
  <w:footnote w:type="continuationNotice" w:id="1">
    <w:p w14:paraId="5621A316" w14:textId="77777777" w:rsidR="004500A0" w:rsidRDefault="004500A0"/>
    <w:p w14:paraId="637A6C0A" w14:textId="77777777" w:rsidR="004500A0" w:rsidRDefault="00450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50C145C8"/>
    <w:multiLevelType w:val="multilevel"/>
    <w:tmpl w:val="9098B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num w:numId="1" w16cid:durableId="1603562875">
    <w:abstractNumId w:val="0"/>
  </w:num>
  <w:num w:numId="2" w16cid:durableId="82344086">
    <w:abstractNumId w:val="5"/>
  </w:num>
  <w:num w:numId="3" w16cid:durableId="1545868203">
    <w:abstractNumId w:val="4"/>
  </w:num>
  <w:num w:numId="4" w16cid:durableId="1109080236">
    <w:abstractNumId w:val="10"/>
  </w:num>
  <w:num w:numId="5" w16cid:durableId="1513838894">
    <w:abstractNumId w:val="6"/>
  </w:num>
  <w:num w:numId="6" w16cid:durableId="692999198">
    <w:abstractNumId w:val="11"/>
  </w:num>
  <w:num w:numId="7" w16cid:durableId="1330281854">
    <w:abstractNumId w:val="8"/>
  </w:num>
  <w:num w:numId="8" w16cid:durableId="670377782">
    <w:abstractNumId w:val="7"/>
  </w:num>
  <w:num w:numId="9" w16cid:durableId="1866937943">
    <w:abstractNumId w:val="1"/>
  </w:num>
  <w:num w:numId="10" w16cid:durableId="1533956750">
    <w:abstractNumId w:val="3"/>
  </w:num>
  <w:num w:numId="11" w16cid:durableId="864826720">
    <w:abstractNumId w:val="12"/>
  </w:num>
  <w:num w:numId="12" w16cid:durableId="1861049469">
    <w:abstractNumId w:val="2"/>
  </w:num>
  <w:num w:numId="13" w16cid:durableId="125320179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BF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3D0D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A08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384B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27355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830"/>
    <w:rsid w:val="001C7D25"/>
    <w:rsid w:val="001D03FA"/>
    <w:rsid w:val="001D0AD1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0A8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BD3"/>
    <w:rsid w:val="001E4C1F"/>
    <w:rsid w:val="001E4CF4"/>
    <w:rsid w:val="001E5855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2E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4C2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2F93"/>
    <w:rsid w:val="002736EE"/>
    <w:rsid w:val="00274693"/>
    <w:rsid w:val="002747AF"/>
    <w:rsid w:val="00275393"/>
    <w:rsid w:val="002758C3"/>
    <w:rsid w:val="00275FF8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26A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6A94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165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966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58C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A9F"/>
    <w:rsid w:val="003A7C79"/>
    <w:rsid w:val="003A7D96"/>
    <w:rsid w:val="003B00A1"/>
    <w:rsid w:val="003B00F4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B1A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3AC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05E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6CBF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25AE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00B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04A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1DA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233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96D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2D68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A94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03A2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4AB"/>
    <w:rsid w:val="00612DF4"/>
    <w:rsid w:val="00613907"/>
    <w:rsid w:val="00614006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4E9"/>
    <w:rsid w:val="006635B3"/>
    <w:rsid w:val="00663961"/>
    <w:rsid w:val="00663E23"/>
    <w:rsid w:val="00664285"/>
    <w:rsid w:val="006644DB"/>
    <w:rsid w:val="00664774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161"/>
    <w:rsid w:val="006A7524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3D7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149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8F0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DAA"/>
    <w:rsid w:val="00804DDD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5E59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982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06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60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6D8C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219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5E13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A1A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56A0"/>
    <w:rsid w:val="0092603D"/>
    <w:rsid w:val="009265C7"/>
    <w:rsid w:val="009266F4"/>
    <w:rsid w:val="00926788"/>
    <w:rsid w:val="00926F83"/>
    <w:rsid w:val="00927F59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5F31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7F1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40B"/>
    <w:rsid w:val="009A5ADC"/>
    <w:rsid w:val="009A5C48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258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D77B2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6A3"/>
    <w:rsid w:val="00B048B1"/>
    <w:rsid w:val="00B0494C"/>
    <w:rsid w:val="00B04DFA"/>
    <w:rsid w:val="00B04EA6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4EE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68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7F5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A5F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790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0BE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549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3BC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18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1FB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A69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388A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22F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4F8C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2E4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419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1E69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0EF6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1BC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0F53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A44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3A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C94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88C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3C29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19C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12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1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44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7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136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9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10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Gunn-Signe.Jakobsen@hod.dep.no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image" Target="media/image1.png"/><Relationship Id="rId19" Type="http://schemas.openxmlformats.org/officeDocument/2006/relationships/hyperlink" Target="https://anskaffelser.no/maler/databehandleravtale-og-sjekkli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BF971D4EA5D27C438CF4DE58740E413A" ma:contentTypeVersion="19" ma:contentTypeDescription="Opprett et nytt dokument." ma:contentTypeScope="" ma:versionID="9c4f243274e09882316d0248a9d79988">
  <xsd:schema xmlns:xsd="http://www.w3.org/2001/XMLSchema" xmlns:xs="http://www.w3.org/2001/XMLSchema" xmlns:p="http://schemas.microsoft.com/office/2006/metadata/properties" xmlns:ns1="http://schemas.microsoft.com/sharepoint/v3" xmlns:ns2="e983dbb8-bfdd-492d-be9f-cf76ba9140af" xmlns:ns3="793ad56b-b905-482f-99c7-e0ad214f35d2" targetNamespace="http://schemas.microsoft.com/office/2006/metadata/properties" ma:root="true" ma:fieldsID="772a09bee31f23dc0ab874833392c0d7" ns1:_="" ns2:_="" ns3:_="">
    <xsd:import namespace="http://schemas.microsoft.com/sharepoint/v3"/>
    <xsd:import namespace="e983dbb8-bfdd-492d-be9f-cf76ba9140af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3dbb8-bfdd-492d-be9f-cf76ba9140af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2a980886-ec1b-4ced-a25f-e9f9fe09d49d}" ma:internalName="TaxCatchAll" ma:showField="CatchAllData" ma:web="e983dbb8-bfdd-492d-be9f-cf76ba914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2a980886-ec1b-4ced-a25f-e9f9fe09d49d}" ma:internalName="TaxCatchAllLabel" ma:readOnly="true" ma:showField="CatchAllDataLabel" ma:web="e983dbb8-bfdd-492d-be9f-cf76ba914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e983dbb8-bfdd-492d-be9f-cf76ba9140af">false</DssFremhevet>
    <AssignedTo xmlns="http://schemas.microsoft.com/sharepoint/v3">
      <UserInfo>
        <DisplayName/>
        <AccountId xsi:nil="true"/>
        <AccountType/>
      </UserInfo>
    </AssignedTo>
    <f2f49eccf7d24422907cdfb28d82571e xmlns="e983dbb8-bfdd-492d-be9f-cf76ba9140af">
      <Terms xmlns="http://schemas.microsoft.com/office/infopath/2007/PartnerControls"/>
    </f2f49eccf7d24422907cdfb28d82571e>
    <TaxCatchAll xmlns="e983dbb8-bfdd-492d-be9f-cf76ba9140af"/>
    <DssDokumenttypeChoice xmlns="e983dbb8-bfdd-492d-be9f-cf76ba9140af" xsi:nil="true"/>
    <l917ce326c5a48e1a29f6235eea1cd41 xmlns="e983dbb8-bfdd-492d-be9f-cf76ba9140af">
      <Terms xmlns="http://schemas.microsoft.com/office/infopath/2007/PartnerControls"/>
    </l917ce326c5a48e1a29f6235eea1cd41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e983dbb8-bfdd-492d-be9f-cf76ba9140af" xsi:nil="true"/>
    <ofdc76af098e4c7f98490d5710fce5b2 xmlns="e983dbb8-bfdd-492d-be9f-cf76ba9140af">
      <Terms xmlns="http://schemas.microsoft.com/office/infopath/2007/PartnerControls"/>
    </ofdc76af098e4c7f98490d5710fce5b2>
    <ec4548291c174201804f8d6e346b5e78 xmlns="e983dbb8-bfdd-492d-be9f-cf76ba9140af">
      <Terms xmlns="http://schemas.microsoft.com/office/infopath/2007/PartnerControls"/>
    </ec4548291c174201804f8d6e346b5e78>
    <ja062c7924ed4f31b584a4220ff29390 xmlns="e983dbb8-bfdd-492d-be9f-cf76ba9140af">
      <Terms xmlns="http://schemas.microsoft.com/office/infopath/2007/PartnerControls"/>
    </ja062c7924ed4f31b584a4220ff2939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6ED1A5-F057-44EB-BA3E-9B66A3128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983dbb8-bfdd-492d-be9f-cf76ba9140af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A7473-20AE-4A4F-BAE4-40983399252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93ad56b-b905-482f-99c7-e0ad214f35d2"/>
    <ds:schemaRef ds:uri="e983dbb8-bfdd-492d-be9f-cf76ba9140a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1948</Words>
  <Characters>12078</Characters>
  <Application>Microsoft Office Word</Application>
  <DocSecurity>0</DocSecurity>
  <Lines>503</Lines>
  <Paragraphs>203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Mølmen</dc:creator>
  <cp:keywords/>
  <cp:lastModifiedBy>Trine Mølmen</cp:lastModifiedBy>
  <cp:revision>2</cp:revision>
  <dcterms:created xsi:type="dcterms:W3CDTF">2026-06-30T11:30:00Z</dcterms:created>
  <dcterms:modified xsi:type="dcterms:W3CDTF">2026-06-30T11:30:00Z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0x0101002C1B27F07ED111E5A8370800200C9A66010100BF971D4EA5D27C438CF4DE58740E413A</vt:lpwstr>
  </property>
  <property fmtid="{D5CDD505-2E9C-101B-9397-08002B2CF9AE}" pid="3" name="MSIP_Label_52cb0b57-dde8-42fe-9f44-53162ebab993_Enabled">
    <vt:lpwstr>true</vt:lpwstr>
  </property>
  <property fmtid="{D5CDD505-2E9C-101B-9397-08002B2CF9AE}" pid="4" name="MSIP_Label_52cb0b57-dde8-42fe-9f44-53162ebab993_SetDate">
    <vt:lpwstr>2026-06-23T07:07:37Z</vt:lpwstr>
  </property>
  <property fmtid="{D5CDD505-2E9C-101B-9397-08002B2CF9AE}" pid="5" name="MSIP_Label_52cb0b57-dde8-42fe-9f44-53162ebab993_Method">
    <vt:lpwstr>Standard</vt:lpwstr>
  </property>
  <property fmtid="{D5CDD505-2E9C-101B-9397-08002B2CF9AE}" pid="6" name="MSIP_Label_52cb0b57-dde8-42fe-9f44-53162ebab993_Name">
    <vt:lpwstr>Intern (HOD)</vt:lpwstr>
  </property>
  <property fmtid="{D5CDD505-2E9C-101B-9397-08002B2CF9AE}" pid="7" name="MSIP_Label_52cb0b57-dde8-42fe-9f44-53162ebab993_SiteId">
    <vt:lpwstr>f696e186-1c3b-44cd-bf76-5ace0e7007bd</vt:lpwstr>
  </property>
  <property fmtid="{D5CDD505-2E9C-101B-9397-08002B2CF9AE}" pid="8" name="MSIP_Label_52cb0b57-dde8-42fe-9f44-53162ebab993_ActionId">
    <vt:lpwstr>47286c3a-82e7-43ac-a4d2-613c4a7033f0</vt:lpwstr>
  </property>
  <property fmtid="{D5CDD505-2E9C-101B-9397-08002B2CF9AE}" pid="9" name="MSIP_Label_52cb0b57-dde8-42fe-9f44-53162ebab993_ContentBits">
    <vt:lpwstr>0</vt:lpwstr>
  </property>
  <property fmtid="{D5CDD505-2E9C-101B-9397-08002B2CF9AE}" pid="10" name="MSIP_Label_52cb0b57-dde8-42fe-9f44-53162ebab993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